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D18AF" w14:textId="77A6EDF3" w:rsidR="00761CFF" w:rsidRPr="005769A2" w:rsidRDefault="00761CFF" w:rsidP="00761CFF">
      <w:pPr>
        <w:outlineLvl w:val="0"/>
        <w:rPr>
          <w:rFonts w:asciiTheme="minorHAnsi" w:hAnsiTheme="minorHAnsi" w:cstheme="minorHAnsi"/>
          <w:b/>
          <w:sz w:val="22"/>
          <w:szCs w:val="22"/>
        </w:rPr>
      </w:pPr>
      <w:r w:rsidRPr="005769A2">
        <w:rPr>
          <w:rFonts w:asciiTheme="minorHAnsi" w:hAnsiTheme="minorHAnsi" w:cstheme="minorHAnsi"/>
          <w:b/>
          <w:noProof/>
          <w:sz w:val="22"/>
          <w:szCs w:val="22"/>
        </w:rPr>
        <w:drawing>
          <wp:anchor distT="0" distB="180000" distL="114300" distR="114300" simplePos="0" relativeHeight="251659264" behindDoc="0" locked="0" layoutInCell="1" allowOverlap="1" wp14:anchorId="6B2A291A" wp14:editId="4B0E928E">
            <wp:simplePos x="0" y="0"/>
            <wp:positionH relativeFrom="column">
              <wp:posOffset>4164965</wp:posOffset>
            </wp:positionH>
            <wp:positionV relativeFrom="paragraph">
              <wp:posOffset>-441325</wp:posOffset>
            </wp:positionV>
            <wp:extent cx="1644650" cy="724535"/>
            <wp:effectExtent l="0" t="0" r="6350" b="0"/>
            <wp:wrapNone/>
            <wp:docPr id="2" name="Picture 2" descr="Logo Agung Podomoro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gung Podomoro Land"/>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644650" cy="724535"/>
                    </a:xfrm>
                    <a:prstGeom prst="rect">
                      <a:avLst/>
                    </a:prstGeom>
                    <a:noFill/>
                  </pic:spPr>
                </pic:pic>
              </a:graphicData>
            </a:graphic>
            <wp14:sizeRelH relativeFrom="margin">
              <wp14:pctWidth>0</wp14:pctWidth>
            </wp14:sizeRelH>
            <wp14:sizeRelV relativeFrom="margin">
              <wp14:pctHeight>0</wp14:pctHeight>
            </wp14:sizeRelV>
          </wp:anchor>
        </w:drawing>
      </w:r>
    </w:p>
    <w:p w14:paraId="095617F8" w14:textId="77FAEE78" w:rsidR="00761CFF" w:rsidRPr="005769A2" w:rsidRDefault="00761CFF" w:rsidP="00761CFF">
      <w:pPr>
        <w:outlineLvl w:val="0"/>
        <w:rPr>
          <w:rFonts w:asciiTheme="minorHAnsi" w:hAnsiTheme="minorHAnsi" w:cstheme="minorHAnsi"/>
          <w:b/>
          <w:sz w:val="22"/>
          <w:szCs w:val="22"/>
        </w:rPr>
      </w:pPr>
    </w:p>
    <w:p w14:paraId="6F6A6D2A" w14:textId="77777777" w:rsidR="00761CFF" w:rsidRPr="005769A2" w:rsidRDefault="00761CFF" w:rsidP="00761CFF">
      <w:pPr>
        <w:outlineLvl w:val="0"/>
        <w:rPr>
          <w:rFonts w:asciiTheme="minorHAnsi" w:hAnsiTheme="minorHAnsi" w:cstheme="minorHAnsi"/>
          <w:b/>
          <w:sz w:val="22"/>
          <w:szCs w:val="22"/>
        </w:rPr>
      </w:pPr>
    </w:p>
    <w:p w14:paraId="53B838C7" w14:textId="77777777" w:rsidR="00761CFF" w:rsidRPr="005769A2" w:rsidRDefault="00761CFF" w:rsidP="00761CFF">
      <w:pPr>
        <w:outlineLvl w:val="0"/>
        <w:rPr>
          <w:rFonts w:asciiTheme="minorHAnsi" w:hAnsiTheme="minorHAnsi" w:cstheme="minorHAnsi"/>
          <w:b/>
          <w:sz w:val="22"/>
          <w:szCs w:val="22"/>
        </w:rPr>
      </w:pPr>
    </w:p>
    <w:p w14:paraId="24171917" w14:textId="5C24E8C2" w:rsidR="0087322F" w:rsidRPr="00A433A9" w:rsidRDefault="00DF33D4" w:rsidP="00A433A9">
      <w:pPr>
        <w:outlineLvl w:val="0"/>
        <w:rPr>
          <w:rFonts w:asciiTheme="minorHAnsi" w:hAnsiTheme="minorHAnsi" w:cstheme="minorHAnsi"/>
          <w:b/>
          <w:sz w:val="22"/>
          <w:szCs w:val="22"/>
          <w:lang w:val="id-ID"/>
        </w:rPr>
      </w:pPr>
      <w:proofErr w:type="spellStart"/>
      <w:r w:rsidRPr="005769A2">
        <w:rPr>
          <w:rFonts w:asciiTheme="minorHAnsi" w:hAnsiTheme="minorHAnsi" w:cstheme="minorHAnsi"/>
          <w:b/>
          <w:sz w:val="22"/>
          <w:szCs w:val="22"/>
        </w:rPr>
        <w:t>Siaran</w:t>
      </w:r>
      <w:proofErr w:type="spellEnd"/>
      <w:r w:rsidRPr="005769A2">
        <w:rPr>
          <w:rFonts w:asciiTheme="minorHAnsi" w:hAnsiTheme="minorHAnsi" w:cstheme="minorHAnsi"/>
          <w:b/>
          <w:sz w:val="22"/>
          <w:szCs w:val="22"/>
        </w:rPr>
        <w:t xml:space="preserve"> </w:t>
      </w:r>
      <w:proofErr w:type="spellStart"/>
      <w:r w:rsidRPr="005769A2">
        <w:rPr>
          <w:rFonts w:asciiTheme="minorHAnsi" w:hAnsiTheme="minorHAnsi" w:cstheme="minorHAnsi"/>
          <w:b/>
          <w:sz w:val="22"/>
          <w:szCs w:val="22"/>
        </w:rPr>
        <w:t>Pers</w:t>
      </w:r>
      <w:proofErr w:type="spellEnd"/>
    </w:p>
    <w:p w14:paraId="19F22ECD" w14:textId="77777777" w:rsidR="00A76E68" w:rsidRDefault="00A76E68" w:rsidP="00761CFF">
      <w:pPr>
        <w:jc w:val="both"/>
        <w:rPr>
          <w:rFonts w:asciiTheme="minorHAnsi" w:hAnsiTheme="minorHAnsi" w:cstheme="minorHAnsi"/>
          <w:sz w:val="22"/>
          <w:szCs w:val="22"/>
          <w:u w:val="none"/>
        </w:rPr>
      </w:pPr>
      <w:bookmarkStart w:id="0" w:name="OLE_LINK3"/>
    </w:p>
    <w:p w14:paraId="2FBD5A19" w14:textId="1D4C141E" w:rsidR="002E408E" w:rsidRPr="008A00DA" w:rsidRDefault="004250FC" w:rsidP="00F06F2E">
      <w:pPr>
        <w:spacing w:line="276" w:lineRule="auto"/>
        <w:jc w:val="center"/>
        <w:rPr>
          <w:rFonts w:asciiTheme="minorHAnsi" w:hAnsiTheme="minorHAnsi" w:cstheme="minorHAnsi"/>
          <w:b/>
          <w:sz w:val="28"/>
          <w:szCs w:val="28"/>
          <w:u w:val="none"/>
        </w:rPr>
      </w:pPr>
      <w:r w:rsidRPr="008A00DA">
        <w:rPr>
          <w:rFonts w:asciiTheme="minorHAnsi" w:hAnsiTheme="minorHAnsi" w:cstheme="minorHAnsi"/>
          <w:b/>
          <w:sz w:val="28"/>
          <w:szCs w:val="28"/>
          <w:u w:val="none"/>
        </w:rPr>
        <w:t xml:space="preserve">APLN </w:t>
      </w:r>
      <w:proofErr w:type="spellStart"/>
      <w:r w:rsidRPr="008A00DA">
        <w:rPr>
          <w:rFonts w:asciiTheme="minorHAnsi" w:hAnsiTheme="minorHAnsi" w:cstheme="minorHAnsi"/>
          <w:b/>
          <w:sz w:val="28"/>
          <w:szCs w:val="28"/>
          <w:u w:val="none"/>
        </w:rPr>
        <w:t>Catatkan</w:t>
      </w:r>
      <w:proofErr w:type="spellEnd"/>
      <w:r w:rsidRPr="008A00DA">
        <w:rPr>
          <w:rFonts w:asciiTheme="minorHAnsi" w:hAnsiTheme="minorHAnsi" w:cstheme="minorHAnsi"/>
          <w:b/>
          <w:sz w:val="28"/>
          <w:szCs w:val="28"/>
          <w:u w:val="none"/>
        </w:rPr>
        <w:t xml:space="preserve"> </w:t>
      </w:r>
      <w:proofErr w:type="spellStart"/>
      <w:r w:rsidRPr="008A00DA">
        <w:rPr>
          <w:rFonts w:asciiTheme="minorHAnsi" w:hAnsiTheme="minorHAnsi" w:cstheme="minorHAnsi"/>
          <w:b/>
          <w:sz w:val="28"/>
          <w:szCs w:val="28"/>
          <w:u w:val="none"/>
        </w:rPr>
        <w:t>Penjualan</w:t>
      </w:r>
      <w:proofErr w:type="spellEnd"/>
      <w:r w:rsidRPr="008A00DA">
        <w:rPr>
          <w:rFonts w:asciiTheme="minorHAnsi" w:hAnsiTheme="minorHAnsi" w:cstheme="minorHAnsi"/>
          <w:b/>
          <w:sz w:val="28"/>
          <w:szCs w:val="28"/>
          <w:u w:val="none"/>
        </w:rPr>
        <w:t xml:space="preserve"> </w:t>
      </w:r>
      <w:proofErr w:type="spellStart"/>
      <w:r w:rsidRPr="008A00DA">
        <w:rPr>
          <w:rFonts w:asciiTheme="minorHAnsi" w:hAnsiTheme="minorHAnsi" w:cstheme="minorHAnsi"/>
          <w:b/>
          <w:sz w:val="28"/>
          <w:szCs w:val="28"/>
          <w:u w:val="none"/>
        </w:rPr>
        <w:t>dan</w:t>
      </w:r>
      <w:proofErr w:type="spellEnd"/>
      <w:r w:rsidRPr="008A00DA">
        <w:rPr>
          <w:rFonts w:asciiTheme="minorHAnsi" w:hAnsiTheme="minorHAnsi" w:cstheme="minorHAnsi"/>
          <w:b/>
          <w:sz w:val="28"/>
          <w:szCs w:val="28"/>
          <w:u w:val="none"/>
        </w:rPr>
        <w:t xml:space="preserve"> </w:t>
      </w:r>
      <w:proofErr w:type="spellStart"/>
      <w:r w:rsidRPr="008A00DA">
        <w:rPr>
          <w:rFonts w:asciiTheme="minorHAnsi" w:hAnsiTheme="minorHAnsi" w:cstheme="minorHAnsi"/>
          <w:b/>
          <w:sz w:val="28"/>
          <w:szCs w:val="28"/>
          <w:u w:val="none"/>
        </w:rPr>
        <w:t>Pendapatan</w:t>
      </w:r>
      <w:proofErr w:type="spellEnd"/>
      <w:r w:rsidRPr="008A00DA">
        <w:rPr>
          <w:rFonts w:asciiTheme="minorHAnsi" w:hAnsiTheme="minorHAnsi" w:cstheme="minorHAnsi"/>
          <w:b/>
          <w:sz w:val="28"/>
          <w:szCs w:val="28"/>
          <w:u w:val="none"/>
        </w:rPr>
        <w:t xml:space="preserve"> Usaha </w:t>
      </w:r>
      <w:proofErr w:type="spellStart"/>
      <w:r w:rsidR="00B42A25" w:rsidRPr="008A00DA">
        <w:rPr>
          <w:rFonts w:asciiTheme="minorHAnsi" w:hAnsiTheme="minorHAnsi" w:cstheme="minorHAnsi"/>
          <w:b/>
          <w:sz w:val="28"/>
          <w:szCs w:val="28"/>
          <w:u w:val="none"/>
        </w:rPr>
        <w:t>Tumbuh</w:t>
      </w:r>
      <w:proofErr w:type="spellEnd"/>
      <w:r w:rsidRPr="008A00DA">
        <w:rPr>
          <w:rFonts w:asciiTheme="minorHAnsi" w:hAnsiTheme="minorHAnsi" w:cstheme="minorHAnsi"/>
          <w:b/>
          <w:sz w:val="28"/>
          <w:szCs w:val="28"/>
          <w:u w:val="none"/>
        </w:rPr>
        <w:t xml:space="preserve"> 22</w:t>
      </w:r>
      <w:r w:rsidR="00415D94" w:rsidRPr="008A00DA">
        <w:rPr>
          <w:rFonts w:asciiTheme="minorHAnsi" w:hAnsiTheme="minorHAnsi" w:cstheme="minorHAnsi"/>
          <w:b/>
          <w:sz w:val="28"/>
          <w:szCs w:val="28"/>
          <w:u w:val="none"/>
        </w:rPr>
        <w:t>,7</w:t>
      </w:r>
      <w:r w:rsidRPr="008A00DA">
        <w:rPr>
          <w:rFonts w:asciiTheme="minorHAnsi" w:hAnsiTheme="minorHAnsi" w:cstheme="minorHAnsi"/>
          <w:b/>
          <w:sz w:val="28"/>
          <w:szCs w:val="28"/>
          <w:u w:val="none"/>
        </w:rPr>
        <w:t>%</w:t>
      </w:r>
      <w:r w:rsidR="00483A59" w:rsidRPr="008A00DA">
        <w:rPr>
          <w:rFonts w:asciiTheme="minorHAnsi" w:hAnsiTheme="minorHAnsi" w:cstheme="minorHAnsi"/>
          <w:b/>
          <w:sz w:val="28"/>
          <w:szCs w:val="28"/>
          <w:u w:val="none"/>
        </w:rPr>
        <w:t xml:space="preserve"> </w:t>
      </w:r>
      <w:proofErr w:type="spellStart"/>
      <w:r w:rsidR="00483A59" w:rsidRPr="008A00DA">
        <w:rPr>
          <w:rFonts w:asciiTheme="minorHAnsi" w:hAnsiTheme="minorHAnsi" w:cstheme="minorHAnsi"/>
          <w:b/>
          <w:sz w:val="28"/>
          <w:szCs w:val="28"/>
          <w:u w:val="none"/>
        </w:rPr>
        <w:t>Menjadi</w:t>
      </w:r>
      <w:proofErr w:type="spellEnd"/>
      <w:r w:rsidR="00483A59" w:rsidRPr="008A00DA">
        <w:rPr>
          <w:rFonts w:asciiTheme="minorHAnsi" w:hAnsiTheme="minorHAnsi" w:cstheme="minorHAnsi"/>
          <w:b/>
          <w:sz w:val="28"/>
          <w:szCs w:val="28"/>
          <w:u w:val="none"/>
        </w:rPr>
        <w:t xml:space="preserve"> </w:t>
      </w:r>
      <w:proofErr w:type="spellStart"/>
      <w:r w:rsidR="00483A59" w:rsidRPr="008A00DA">
        <w:rPr>
          <w:rFonts w:asciiTheme="minorHAnsi" w:hAnsiTheme="minorHAnsi" w:cstheme="minorHAnsi"/>
          <w:b/>
          <w:sz w:val="28"/>
          <w:szCs w:val="28"/>
          <w:u w:val="none"/>
        </w:rPr>
        <w:t>Rp</w:t>
      </w:r>
      <w:proofErr w:type="spellEnd"/>
      <w:r w:rsidR="00483A59" w:rsidRPr="008A00DA">
        <w:rPr>
          <w:rFonts w:asciiTheme="minorHAnsi" w:hAnsiTheme="minorHAnsi" w:cstheme="minorHAnsi"/>
          <w:b/>
          <w:sz w:val="28"/>
          <w:szCs w:val="28"/>
          <w:u w:val="none"/>
        </w:rPr>
        <w:t xml:space="preserve"> 874,5 </w:t>
      </w:r>
      <w:proofErr w:type="spellStart"/>
      <w:r w:rsidR="00483A59" w:rsidRPr="008A00DA">
        <w:rPr>
          <w:rFonts w:asciiTheme="minorHAnsi" w:hAnsiTheme="minorHAnsi" w:cstheme="minorHAnsi"/>
          <w:b/>
          <w:sz w:val="28"/>
          <w:szCs w:val="28"/>
          <w:u w:val="none"/>
        </w:rPr>
        <w:t>Miliar</w:t>
      </w:r>
      <w:proofErr w:type="spellEnd"/>
      <w:r w:rsidR="00483A59" w:rsidRPr="008A00DA">
        <w:rPr>
          <w:rFonts w:asciiTheme="minorHAnsi" w:hAnsiTheme="minorHAnsi" w:cstheme="minorHAnsi"/>
          <w:b/>
          <w:sz w:val="28"/>
          <w:szCs w:val="28"/>
          <w:u w:val="none"/>
        </w:rPr>
        <w:t xml:space="preserve"> di </w:t>
      </w:r>
      <w:proofErr w:type="spellStart"/>
      <w:r w:rsidR="00483A59" w:rsidRPr="008A00DA">
        <w:rPr>
          <w:rFonts w:asciiTheme="minorHAnsi" w:hAnsiTheme="minorHAnsi" w:cstheme="minorHAnsi"/>
          <w:b/>
          <w:sz w:val="28"/>
          <w:szCs w:val="28"/>
          <w:u w:val="none"/>
        </w:rPr>
        <w:t>Kuartal</w:t>
      </w:r>
      <w:proofErr w:type="spellEnd"/>
      <w:r w:rsidR="00483A59" w:rsidRPr="008A00DA">
        <w:rPr>
          <w:rFonts w:asciiTheme="minorHAnsi" w:hAnsiTheme="minorHAnsi" w:cstheme="minorHAnsi"/>
          <w:b/>
          <w:sz w:val="28"/>
          <w:szCs w:val="28"/>
          <w:u w:val="none"/>
        </w:rPr>
        <w:t xml:space="preserve"> I-2025</w:t>
      </w:r>
    </w:p>
    <w:p w14:paraId="0E3639C4" w14:textId="77777777" w:rsidR="002E408E" w:rsidRDefault="002E408E" w:rsidP="004E1559">
      <w:pPr>
        <w:spacing w:after="120" w:line="276" w:lineRule="auto"/>
        <w:ind w:left="-18"/>
        <w:jc w:val="both"/>
        <w:rPr>
          <w:rFonts w:asciiTheme="minorHAnsi" w:hAnsiTheme="minorHAnsi" w:cstheme="minorHAnsi"/>
          <w:sz w:val="22"/>
          <w:szCs w:val="22"/>
          <w:u w:val="none"/>
        </w:rPr>
      </w:pPr>
    </w:p>
    <w:p w14:paraId="66ACB714" w14:textId="64FCD379" w:rsidR="00F13E3F" w:rsidRDefault="002E408E" w:rsidP="00541DB8">
      <w:pPr>
        <w:spacing w:after="240" w:line="276" w:lineRule="auto"/>
        <w:ind w:left="-18"/>
        <w:jc w:val="both"/>
        <w:rPr>
          <w:rStyle w:val="longtext"/>
          <w:rFonts w:asciiTheme="minorHAnsi" w:hAnsiTheme="minorHAnsi" w:cstheme="minorHAnsi"/>
          <w:sz w:val="22"/>
          <w:szCs w:val="22"/>
          <w:u w:val="none"/>
          <w:shd w:val="clear" w:color="auto" w:fill="FFFFFF"/>
        </w:rPr>
      </w:pPr>
      <w:r w:rsidRPr="00A433A9">
        <w:rPr>
          <w:rFonts w:asciiTheme="minorHAnsi" w:hAnsiTheme="minorHAnsi" w:cstheme="minorHAnsi"/>
          <w:b/>
          <w:bCs/>
          <w:sz w:val="22"/>
          <w:szCs w:val="22"/>
          <w:u w:val="none"/>
        </w:rPr>
        <w:t xml:space="preserve">Jakarta, </w:t>
      </w:r>
      <w:r w:rsidR="00483A59">
        <w:rPr>
          <w:rFonts w:asciiTheme="minorHAnsi" w:hAnsiTheme="minorHAnsi" w:cstheme="minorHAnsi"/>
          <w:b/>
          <w:bCs/>
          <w:sz w:val="22"/>
          <w:szCs w:val="22"/>
          <w:u w:val="none"/>
        </w:rPr>
        <w:t>30 April</w:t>
      </w:r>
      <w:r w:rsidRPr="00A433A9">
        <w:rPr>
          <w:rFonts w:asciiTheme="minorHAnsi" w:hAnsiTheme="minorHAnsi" w:cstheme="minorHAnsi"/>
          <w:b/>
          <w:bCs/>
          <w:sz w:val="22"/>
          <w:szCs w:val="22"/>
          <w:u w:val="none"/>
        </w:rPr>
        <w:t xml:space="preserve"> 2025</w:t>
      </w:r>
      <w:r w:rsidR="00A433A9">
        <w:rPr>
          <w:rFonts w:asciiTheme="minorHAnsi" w:hAnsiTheme="minorHAnsi" w:cstheme="minorHAnsi"/>
          <w:sz w:val="22"/>
          <w:szCs w:val="22"/>
          <w:u w:val="none"/>
        </w:rPr>
        <w:t xml:space="preserve"> - </w:t>
      </w:r>
      <w:r w:rsidRPr="007A128B">
        <w:rPr>
          <w:rFonts w:asciiTheme="minorHAnsi" w:hAnsiTheme="minorHAnsi" w:cstheme="minorHAnsi"/>
          <w:sz w:val="22"/>
          <w:szCs w:val="22"/>
          <w:u w:val="none"/>
        </w:rPr>
        <w:t xml:space="preserve">PT Agung Podomoro Land </w:t>
      </w:r>
      <w:proofErr w:type="spellStart"/>
      <w:r w:rsidRPr="007A128B">
        <w:rPr>
          <w:rFonts w:asciiTheme="minorHAnsi" w:hAnsiTheme="minorHAnsi" w:cstheme="minorHAnsi"/>
          <w:sz w:val="22"/>
          <w:szCs w:val="22"/>
          <w:u w:val="none"/>
        </w:rPr>
        <w:t>Tbk</w:t>
      </w:r>
      <w:proofErr w:type="spellEnd"/>
      <w:r w:rsidRPr="007A128B">
        <w:rPr>
          <w:rFonts w:asciiTheme="minorHAnsi" w:hAnsiTheme="minorHAnsi" w:cstheme="minorHAnsi"/>
          <w:sz w:val="22"/>
          <w:szCs w:val="22"/>
          <w:u w:val="none"/>
        </w:rPr>
        <w:t xml:space="preserve"> </w:t>
      </w:r>
      <w:r w:rsidRPr="007A128B">
        <w:rPr>
          <w:rStyle w:val="longtext"/>
          <w:rFonts w:asciiTheme="minorHAnsi" w:hAnsiTheme="minorHAnsi" w:cstheme="minorHAnsi"/>
          <w:sz w:val="22"/>
          <w:szCs w:val="22"/>
          <w:u w:val="none"/>
          <w:shd w:val="clear" w:color="auto" w:fill="FFFFFF"/>
        </w:rPr>
        <w:t>("</w:t>
      </w:r>
      <w:proofErr w:type="spellStart"/>
      <w:r w:rsidRPr="007A128B">
        <w:rPr>
          <w:rStyle w:val="longtext"/>
          <w:rFonts w:asciiTheme="minorHAnsi" w:hAnsiTheme="minorHAnsi" w:cstheme="minorHAnsi"/>
          <w:sz w:val="22"/>
          <w:szCs w:val="22"/>
          <w:u w:val="none"/>
          <w:shd w:val="clear" w:color="auto" w:fill="FFFFFF"/>
        </w:rPr>
        <w:t>kode</w:t>
      </w:r>
      <w:proofErr w:type="spellEnd"/>
      <w:r w:rsidRPr="007A128B">
        <w:rPr>
          <w:rStyle w:val="longtext"/>
          <w:rFonts w:asciiTheme="minorHAnsi" w:hAnsiTheme="minorHAnsi" w:cstheme="minorHAnsi"/>
          <w:sz w:val="22"/>
          <w:szCs w:val="22"/>
          <w:u w:val="none"/>
          <w:shd w:val="clear" w:color="auto" w:fill="FFFFFF"/>
        </w:rPr>
        <w:t xml:space="preserve"> </w:t>
      </w:r>
      <w:proofErr w:type="spellStart"/>
      <w:r w:rsidRPr="007A128B">
        <w:rPr>
          <w:rStyle w:val="longtext"/>
          <w:rFonts w:asciiTheme="minorHAnsi" w:hAnsiTheme="minorHAnsi" w:cstheme="minorHAnsi"/>
          <w:sz w:val="22"/>
          <w:szCs w:val="22"/>
          <w:u w:val="none"/>
          <w:shd w:val="clear" w:color="auto" w:fill="FFFFFF"/>
        </w:rPr>
        <w:t>saham</w:t>
      </w:r>
      <w:proofErr w:type="spellEnd"/>
      <w:r w:rsidRPr="007A128B">
        <w:rPr>
          <w:rStyle w:val="longtext"/>
          <w:rFonts w:asciiTheme="minorHAnsi" w:hAnsiTheme="minorHAnsi" w:cstheme="minorHAnsi"/>
          <w:sz w:val="22"/>
          <w:szCs w:val="22"/>
          <w:u w:val="none"/>
          <w:shd w:val="clear" w:color="auto" w:fill="FFFFFF"/>
        </w:rPr>
        <w:t xml:space="preserve">: APLN" </w:t>
      </w:r>
      <w:proofErr w:type="spellStart"/>
      <w:r w:rsidRPr="007A128B">
        <w:rPr>
          <w:rStyle w:val="longtext"/>
          <w:rFonts w:asciiTheme="minorHAnsi" w:hAnsiTheme="minorHAnsi" w:cstheme="minorHAnsi"/>
          <w:sz w:val="22"/>
          <w:szCs w:val="22"/>
          <w:u w:val="none"/>
          <w:shd w:val="clear" w:color="auto" w:fill="FFFFFF"/>
        </w:rPr>
        <w:t>atau</w:t>
      </w:r>
      <w:proofErr w:type="spellEnd"/>
      <w:r w:rsidRPr="007A128B">
        <w:rPr>
          <w:rStyle w:val="longtext"/>
          <w:rFonts w:asciiTheme="minorHAnsi" w:hAnsiTheme="minorHAnsi" w:cstheme="minorHAnsi"/>
          <w:sz w:val="22"/>
          <w:szCs w:val="22"/>
          <w:u w:val="none"/>
          <w:shd w:val="clear" w:color="auto" w:fill="FFFFFF"/>
        </w:rPr>
        <w:t xml:space="preserve"> "Perusahaan")</w:t>
      </w:r>
      <w:r w:rsidR="009E59FC">
        <w:rPr>
          <w:rStyle w:val="longtext"/>
          <w:rFonts w:asciiTheme="minorHAnsi" w:hAnsiTheme="minorHAnsi" w:cstheme="minorHAnsi"/>
          <w:sz w:val="22"/>
          <w:szCs w:val="22"/>
          <w:u w:val="none"/>
          <w:shd w:val="clear" w:color="auto" w:fill="FFFFFF"/>
        </w:rPr>
        <w:t xml:space="preserve"> </w:t>
      </w:r>
      <w:proofErr w:type="spellStart"/>
      <w:r w:rsidR="009E59FC" w:rsidRPr="009E59FC">
        <w:rPr>
          <w:rStyle w:val="longtext"/>
          <w:rFonts w:asciiTheme="minorHAnsi" w:hAnsiTheme="minorHAnsi" w:cstheme="minorHAnsi"/>
          <w:sz w:val="22"/>
          <w:szCs w:val="22"/>
          <w:u w:val="none"/>
          <w:shd w:val="clear" w:color="auto" w:fill="FFFFFF"/>
        </w:rPr>
        <w:t>mencatatkan</w:t>
      </w:r>
      <w:proofErr w:type="spellEnd"/>
      <w:r w:rsidR="009E59FC" w:rsidRPr="009E59FC">
        <w:rPr>
          <w:rStyle w:val="longtext"/>
          <w:rFonts w:asciiTheme="minorHAnsi" w:hAnsiTheme="minorHAnsi" w:cstheme="minorHAnsi"/>
          <w:sz w:val="22"/>
          <w:szCs w:val="22"/>
          <w:u w:val="none"/>
          <w:shd w:val="clear" w:color="auto" w:fill="FFFFFF"/>
        </w:rPr>
        <w:t xml:space="preserve"> </w:t>
      </w:r>
      <w:proofErr w:type="spellStart"/>
      <w:r w:rsidR="009E59FC" w:rsidRPr="009E59FC">
        <w:rPr>
          <w:rStyle w:val="longtext"/>
          <w:rFonts w:asciiTheme="minorHAnsi" w:hAnsiTheme="minorHAnsi" w:cstheme="minorHAnsi"/>
          <w:sz w:val="22"/>
          <w:szCs w:val="22"/>
          <w:u w:val="none"/>
          <w:shd w:val="clear" w:color="auto" w:fill="FFFFFF"/>
        </w:rPr>
        <w:t>kinerja</w:t>
      </w:r>
      <w:proofErr w:type="spellEnd"/>
      <w:r w:rsidR="009E59FC" w:rsidRPr="009E59FC">
        <w:rPr>
          <w:rStyle w:val="longtext"/>
          <w:rFonts w:asciiTheme="minorHAnsi" w:hAnsiTheme="minorHAnsi" w:cstheme="minorHAnsi"/>
          <w:sz w:val="22"/>
          <w:szCs w:val="22"/>
          <w:u w:val="none"/>
          <w:shd w:val="clear" w:color="auto" w:fill="FFFFFF"/>
        </w:rPr>
        <w:t xml:space="preserve"> </w:t>
      </w:r>
      <w:proofErr w:type="spellStart"/>
      <w:r w:rsidR="009E59FC" w:rsidRPr="009E59FC">
        <w:rPr>
          <w:rStyle w:val="longtext"/>
          <w:rFonts w:asciiTheme="minorHAnsi" w:hAnsiTheme="minorHAnsi" w:cstheme="minorHAnsi"/>
          <w:sz w:val="22"/>
          <w:szCs w:val="22"/>
          <w:u w:val="none"/>
          <w:shd w:val="clear" w:color="auto" w:fill="FFFFFF"/>
        </w:rPr>
        <w:t>positif</w:t>
      </w:r>
      <w:proofErr w:type="spellEnd"/>
      <w:r w:rsidR="009E59FC" w:rsidRPr="009E59FC">
        <w:rPr>
          <w:rStyle w:val="longtext"/>
          <w:rFonts w:asciiTheme="minorHAnsi" w:hAnsiTheme="minorHAnsi" w:cstheme="minorHAnsi"/>
          <w:sz w:val="22"/>
          <w:szCs w:val="22"/>
          <w:u w:val="none"/>
          <w:shd w:val="clear" w:color="auto" w:fill="FFFFFF"/>
        </w:rPr>
        <w:t xml:space="preserve"> </w:t>
      </w:r>
      <w:proofErr w:type="spellStart"/>
      <w:r w:rsidR="00954E93" w:rsidRPr="00954E93">
        <w:rPr>
          <w:rStyle w:val="longtext"/>
          <w:rFonts w:asciiTheme="minorHAnsi" w:hAnsiTheme="minorHAnsi" w:cstheme="minorHAnsi"/>
          <w:sz w:val="22"/>
          <w:szCs w:val="22"/>
          <w:u w:val="none"/>
          <w:shd w:val="clear" w:color="auto" w:fill="FFFFFF"/>
        </w:rPr>
        <w:t>selama</w:t>
      </w:r>
      <w:proofErr w:type="spellEnd"/>
      <w:r w:rsidR="00954E93" w:rsidRPr="00954E93">
        <w:rPr>
          <w:rStyle w:val="longtext"/>
          <w:rFonts w:asciiTheme="minorHAnsi" w:hAnsiTheme="minorHAnsi" w:cstheme="minorHAnsi"/>
          <w:sz w:val="22"/>
          <w:szCs w:val="22"/>
          <w:u w:val="none"/>
          <w:shd w:val="clear" w:color="auto" w:fill="FFFFFF"/>
        </w:rPr>
        <w:t xml:space="preserve"> </w:t>
      </w:r>
      <w:proofErr w:type="spellStart"/>
      <w:r w:rsidR="00954E93" w:rsidRPr="00954E93">
        <w:rPr>
          <w:rStyle w:val="longtext"/>
          <w:rFonts w:asciiTheme="minorHAnsi" w:hAnsiTheme="minorHAnsi" w:cstheme="minorHAnsi"/>
          <w:sz w:val="22"/>
          <w:szCs w:val="22"/>
          <w:u w:val="none"/>
          <w:shd w:val="clear" w:color="auto" w:fill="FFFFFF"/>
        </w:rPr>
        <w:t>Kuartal</w:t>
      </w:r>
      <w:proofErr w:type="spellEnd"/>
      <w:r w:rsidR="00954E93" w:rsidRPr="00954E93">
        <w:rPr>
          <w:rStyle w:val="longtext"/>
          <w:rFonts w:asciiTheme="minorHAnsi" w:hAnsiTheme="minorHAnsi" w:cstheme="minorHAnsi"/>
          <w:sz w:val="22"/>
          <w:szCs w:val="22"/>
          <w:u w:val="none"/>
          <w:shd w:val="clear" w:color="auto" w:fill="FFFFFF"/>
        </w:rPr>
        <w:t xml:space="preserve"> I-2025 </w:t>
      </w:r>
      <w:proofErr w:type="spellStart"/>
      <w:r w:rsidR="00954E93" w:rsidRPr="00954E93">
        <w:rPr>
          <w:rStyle w:val="longtext"/>
          <w:rFonts w:asciiTheme="minorHAnsi" w:hAnsiTheme="minorHAnsi" w:cstheme="minorHAnsi"/>
          <w:sz w:val="22"/>
          <w:szCs w:val="22"/>
          <w:u w:val="none"/>
          <w:shd w:val="clear" w:color="auto" w:fill="FFFFFF"/>
        </w:rPr>
        <w:t>dengan</w:t>
      </w:r>
      <w:proofErr w:type="spellEnd"/>
      <w:r w:rsidR="00954E93" w:rsidRPr="00954E93">
        <w:rPr>
          <w:rStyle w:val="longtext"/>
          <w:rFonts w:asciiTheme="minorHAnsi" w:hAnsiTheme="minorHAnsi" w:cstheme="minorHAnsi"/>
          <w:sz w:val="22"/>
          <w:szCs w:val="22"/>
          <w:u w:val="none"/>
          <w:shd w:val="clear" w:color="auto" w:fill="FFFFFF"/>
        </w:rPr>
        <w:t xml:space="preserve"> </w:t>
      </w:r>
      <w:proofErr w:type="spellStart"/>
      <w:r w:rsidR="00954E93" w:rsidRPr="00954E93">
        <w:rPr>
          <w:rStyle w:val="longtext"/>
          <w:rFonts w:asciiTheme="minorHAnsi" w:hAnsiTheme="minorHAnsi" w:cstheme="minorHAnsi"/>
          <w:sz w:val="22"/>
          <w:szCs w:val="22"/>
          <w:u w:val="none"/>
          <w:shd w:val="clear" w:color="auto" w:fill="FFFFFF"/>
        </w:rPr>
        <w:t>meraih</w:t>
      </w:r>
      <w:proofErr w:type="spellEnd"/>
      <w:r w:rsidR="00954E93" w:rsidRPr="00954E93">
        <w:rPr>
          <w:rStyle w:val="longtext"/>
          <w:rFonts w:asciiTheme="minorHAnsi" w:hAnsiTheme="minorHAnsi" w:cstheme="minorHAnsi"/>
          <w:sz w:val="22"/>
          <w:szCs w:val="22"/>
          <w:u w:val="none"/>
          <w:shd w:val="clear" w:color="auto" w:fill="FFFFFF"/>
        </w:rPr>
        <w:t xml:space="preserve"> </w:t>
      </w:r>
      <w:proofErr w:type="spellStart"/>
      <w:r w:rsidR="00954E93" w:rsidRPr="00954E93">
        <w:rPr>
          <w:rStyle w:val="longtext"/>
          <w:rFonts w:asciiTheme="minorHAnsi" w:hAnsiTheme="minorHAnsi" w:cstheme="minorHAnsi"/>
          <w:sz w:val="22"/>
          <w:szCs w:val="22"/>
          <w:u w:val="none"/>
          <w:shd w:val="clear" w:color="auto" w:fill="FFFFFF"/>
        </w:rPr>
        <w:t>penjualan</w:t>
      </w:r>
      <w:proofErr w:type="spellEnd"/>
      <w:r w:rsidR="00954E93" w:rsidRPr="00954E93">
        <w:rPr>
          <w:rStyle w:val="longtext"/>
          <w:rFonts w:asciiTheme="minorHAnsi" w:hAnsiTheme="minorHAnsi" w:cstheme="minorHAnsi"/>
          <w:sz w:val="22"/>
          <w:szCs w:val="22"/>
          <w:u w:val="none"/>
          <w:shd w:val="clear" w:color="auto" w:fill="FFFFFF"/>
        </w:rPr>
        <w:t xml:space="preserve"> </w:t>
      </w:r>
      <w:proofErr w:type="spellStart"/>
      <w:r w:rsidR="00954E93" w:rsidRPr="00954E93">
        <w:rPr>
          <w:rStyle w:val="longtext"/>
          <w:rFonts w:asciiTheme="minorHAnsi" w:hAnsiTheme="minorHAnsi" w:cstheme="minorHAnsi"/>
          <w:sz w:val="22"/>
          <w:szCs w:val="22"/>
          <w:u w:val="none"/>
          <w:shd w:val="clear" w:color="auto" w:fill="FFFFFF"/>
        </w:rPr>
        <w:t>dan</w:t>
      </w:r>
      <w:proofErr w:type="spellEnd"/>
      <w:r w:rsidR="00954E93" w:rsidRPr="00954E93">
        <w:rPr>
          <w:rStyle w:val="longtext"/>
          <w:rFonts w:asciiTheme="minorHAnsi" w:hAnsiTheme="minorHAnsi" w:cstheme="minorHAnsi"/>
          <w:sz w:val="22"/>
          <w:szCs w:val="22"/>
          <w:u w:val="none"/>
          <w:shd w:val="clear" w:color="auto" w:fill="FFFFFF"/>
        </w:rPr>
        <w:t xml:space="preserve"> </w:t>
      </w:r>
      <w:proofErr w:type="spellStart"/>
      <w:r w:rsidR="00954E93" w:rsidRPr="00954E93">
        <w:rPr>
          <w:rStyle w:val="longtext"/>
          <w:rFonts w:asciiTheme="minorHAnsi" w:hAnsiTheme="minorHAnsi" w:cstheme="minorHAnsi"/>
          <w:sz w:val="22"/>
          <w:szCs w:val="22"/>
          <w:u w:val="none"/>
          <w:shd w:val="clear" w:color="auto" w:fill="FFFFFF"/>
        </w:rPr>
        <w:t>pendapatan</w:t>
      </w:r>
      <w:proofErr w:type="spellEnd"/>
      <w:r w:rsidR="00954E93" w:rsidRPr="00954E93">
        <w:rPr>
          <w:rStyle w:val="longtext"/>
          <w:rFonts w:asciiTheme="minorHAnsi" w:hAnsiTheme="minorHAnsi" w:cstheme="minorHAnsi"/>
          <w:sz w:val="22"/>
          <w:szCs w:val="22"/>
          <w:u w:val="none"/>
          <w:shd w:val="clear" w:color="auto" w:fill="FFFFFF"/>
        </w:rPr>
        <w:t xml:space="preserve"> </w:t>
      </w:r>
      <w:proofErr w:type="spellStart"/>
      <w:r w:rsidR="00954E93" w:rsidRPr="00954E93">
        <w:rPr>
          <w:rStyle w:val="longtext"/>
          <w:rFonts w:asciiTheme="minorHAnsi" w:hAnsiTheme="minorHAnsi" w:cstheme="minorHAnsi"/>
          <w:sz w:val="22"/>
          <w:szCs w:val="22"/>
          <w:u w:val="none"/>
          <w:shd w:val="clear" w:color="auto" w:fill="FFFFFF"/>
        </w:rPr>
        <w:t>usaha</w:t>
      </w:r>
      <w:proofErr w:type="spellEnd"/>
      <w:r w:rsidR="00954E93" w:rsidRPr="00954E93">
        <w:rPr>
          <w:rStyle w:val="longtext"/>
          <w:rFonts w:asciiTheme="minorHAnsi" w:hAnsiTheme="minorHAnsi" w:cstheme="minorHAnsi"/>
          <w:sz w:val="22"/>
          <w:szCs w:val="22"/>
          <w:u w:val="none"/>
          <w:shd w:val="clear" w:color="auto" w:fill="FFFFFF"/>
        </w:rPr>
        <w:t xml:space="preserve"> </w:t>
      </w:r>
      <w:proofErr w:type="spellStart"/>
      <w:r w:rsidR="00954E93" w:rsidRPr="00954E93">
        <w:rPr>
          <w:rStyle w:val="longtext"/>
          <w:rFonts w:asciiTheme="minorHAnsi" w:hAnsiTheme="minorHAnsi" w:cstheme="minorHAnsi"/>
          <w:sz w:val="22"/>
          <w:szCs w:val="22"/>
          <w:u w:val="none"/>
          <w:shd w:val="clear" w:color="auto" w:fill="FFFFFF"/>
        </w:rPr>
        <w:t>sebesar</w:t>
      </w:r>
      <w:proofErr w:type="spellEnd"/>
      <w:r w:rsidR="00954E93" w:rsidRPr="00954E93">
        <w:rPr>
          <w:rStyle w:val="longtext"/>
          <w:rFonts w:asciiTheme="minorHAnsi" w:hAnsiTheme="minorHAnsi" w:cstheme="minorHAnsi"/>
          <w:sz w:val="22"/>
          <w:szCs w:val="22"/>
          <w:u w:val="none"/>
          <w:shd w:val="clear" w:color="auto" w:fill="FFFFFF"/>
        </w:rPr>
        <w:t xml:space="preserve"> Rp874,5 </w:t>
      </w:r>
      <w:proofErr w:type="spellStart"/>
      <w:r w:rsidR="00954E93" w:rsidRPr="00954E93">
        <w:rPr>
          <w:rStyle w:val="longtext"/>
          <w:rFonts w:asciiTheme="minorHAnsi" w:hAnsiTheme="minorHAnsi" w:cstheme="minorHAnsi"/>
          <w:sz w:val="22"/>
          <w:szCs w:val="22"/>
          <w:u w:val="none"/>
          <w:shd w:val="clear" w:color="auto" w:fill="FFFFFF"/>
        </w:rPr>
        <w:t>miliar</w:t>
      </w:r>
      <w:proofErr w:type="spellEnd"/>
      <w:r w:rsidR="00954E93" w:rsidRPr="00954E93">
        <w:rPr>
          <w:rStyle w:val="longtext"/>
          <w:rFonts w:asciiTheme="minorHAnsi" w:hAnsiTheme="minorHAnsi" w:cstheme="minorHAnsi"/>
          <w:sz w:val="22"/>
          <w:szCs w:val="22"/>
          <w:u w:val="none"/>
          <w:shd w:val="clear" w:color="auto" w:fill="FFFFFF"/>
        </w:rPr>
        <w:t xml:space="preserve">, </w:t>
      </w:r>
      <w:proofErr w:type="spellStart"/>
      <w:r w:rsidR="00954E93" w:rsidRPr="00954E93">
        <w:rPr>
          <w:rStyle w:val="longtext"/>
          <w:rFonts w:asciiTheme="minorHAnsi" w:hAnsiTheme="minorHAnsi" w:cstheme="minorHAnsi"/>
          <w:sz w:val="22"/>
          <w:szCs w:val="22"/>
          <w:u w:val="none"/>
          <w:shd w:val="clear" w:color="auto" w:fill="FFFFFF"/>
        </w:rPr>
        <w:t>tumbuh</w:t>
      </w:r>
      <w:proofErr w:type="spellEnd"/>
      <w:r w:rsidR="00954E93" w:rsidRPr="00954E93">
        <w:rPr>
          <w:rStyle w:val="longtext"/>
          <w:rFonts w:asciiTheme="minorHAnsi" w:hAnsiTheme="minorHAnsi" w:cstheme="minorHAnsi"/>
          <w:sz w:val="22"/>
          <w:szCs w:val="22"/>
          <w:u w:val="none"/>
          <w:shd w:val="clear" w:color="auto" w:fill="FFFFFF"/>
        </w:rPr>
        <w:t xml:space="preserve"> 22</w:t>
      </w:r>
      <w:r w:rsidR="00415D94">
        <w:rPr>
          <w:rStyle w:val="longtext"/>
          <w:rFonts w:asciiTheme="minorHAnsi" w:hAnsiTheme="minorHAnsi" w:cstheme="minorHAnsi"/>
          <w:sz w:val="22"/>
          <w:szCs w:val="22"/>
          <w:u w:val="none"/>
          <w:shd w:val="clear" w:color="auto" w:fill="FFFFFF"/>
        </w:rPr>
        <w:t>,7</w:t>
      </w:r>
      <w:r w:rsidR="00954E93" w:rsidRPr="00954E93">
        <w:rPr>
          <w:rStyle w:val="longtext"/>
          <w:rFonts w:asciiTheme="minorHAnsi" w:hAnsiTheme="minorHAnsi" w:cstheme="minorHAnsi"/>
          <w:sz w:val="22"/>
          <w:szCs w:val="22"/>
          <w:u w:val="none"/>
          <w:shd w:val="clear" w:color="auto" w:fill="FFFFFF"/>
        </w:rPr>
        <w:t xml:space="preserve">% </w:t>
      </w:r>
      <w:proofErr w:type="spellStart"/>
      <w:r w:rsidR="00954E93" w:rsidRPr="00954E93">
        <w:rPr>
          <w:rStyle w:val="longtext"/>
          <w:rFonts w:asciiTheme="minorHAnsi" w:hAnsiTheme="minorHAnsi" w:cstheme="minorHAnsi"/>
          <w:sz w:val="22"/>
          <w:szCs w:val="22"/>
          <w:u w:val="none"/>
          <w:shd w:val="clear" w:color="auto" w:fill="FFFFFF"/>
        </w:rPr>
        <w:t>dibandingkan</w:t>
      </w:r>
      <w:proofErr w:type="spellEnd"/>
      <w:r w:rsidR="00954E93" w:rsidRPr="00954E93">
        <w:rPr>
          <w:rStyle w:val="longtext"/>
          <w:rFonts w:asciiTheme="minorHAnsi" w:hAnsiTheme="minorHAnsi" w:cstheme="minorHAnsi"/>
          <w:sz w:val="22"/>
          <w:szCs w:val="22"/>
          <w:u w:val="none"/>
          <w:shd w:val="clear" w:color="auto" w:fill="FFFFFF"/>
        </w:rPr>
        <w:t xml:space="preserve"> </w:t>
      </w:r>
      <w:proofErr w:type="spellStart"/>
      <w:r w:rsidR="00954E93" w:rsidRPr="00954E93">
        <w:rPr>
          <w:rStyle w:val="longtext"/>
          <w:rFonts w:asciiTheme="minorHAnsi" w:hAnsiTheme="minorHAnsi" w:cstheme="minorHAnsi"/>
          <w:sz w:val="22"/>
          <w:szCs w:val="22"/>
          <w:u w:val="none"/>
          <w:shd w:val="clear" w:color="auto" w:fill="FFFFFF"/>
        </w:rPr>
        <w:t>dengan</w:t>
      </w:r>
      <w:proofErr w:type="spellEnd"/>
      <w:r w:rsidR="00954E93" w:rsidRPr="00954E93">
        <w:rPr>
          <w:rStyle w:val="longtext"/>
          <w:rFonts w:asciiTheme="minorHAnsi" w:hAnsiTheme="minorHAnsi" w:cstheme="minorHAnsi"/>
          <w:sz w:val="22"/>
          <w:szCs w:val="22"/>
          <w:u w:val="none"/>
          <w:shd w:val="clear" w:color="auto" w:fill="FFFFFF"/>
        </w:rPr>
        <w:t xml:space="preserve"> Rp712,8 </w:t>
      </w:r>
      <w:proofErr w:type="spellStart"/>
      <w:r w:rsidR="00954E93" w:rsidRPr="00954E93">
        <w:rPr>
          <w:rStyle w:val="longtext"/>
          <w:rFonts w:asciiTheme="minorHAnsi" w:hAnsiTheme="minorHAnsi" w:cstheme="minorHAnsi"/>
          <w:sz w:val="22"/>
          <w:szCs w:val="22"/>
          <w:u w:val="none"/>
          <w:shd w:val="clear" w:color="auto" w:fill="FFFFFF"/>
        </w:rPr>
        <w:t>miliar</w:t>
      </w:r>
      <w:proofErr w:type="spellEnd"/>
      <w:r w:rsidR="00954E93" w:rsidRPr="00954E93">
        <w:rPr>
          <w:rStyle w:val="longtext"/>
          <w:rFonts w:asciiTheme="minorHAnsi" w:hAnsiTheme="minorHAnsi" w:cstheme="minorHAnsi"/>
          <w:sz w:val="22"/>
          <w:szCs w:val="22"/>
          <w:u w:val="none"/>
          <w:shd w:val="clear" w:color="auto" w:fill="FFFFFF"/>
        </w:rPr>
        <w:t xml:space="preserve"> </w:t>
      </w:r>
      <w:proofErr w:type="spellStart"/>
      <w:r w:rsidR="00954E93" w:rsidRPr="00954E93">
        <w:rPr>
          <w:rStyle w:val="longtext"/>
          <w:rFonts w:asciiTheme="minorHAnsi" w:hAnsiTheme="minorHAnsi" w:cstheme="minorHAnsi"/>
          <w:sz w:val="22"/>
          <w:szCs w:val="22"/>
          <w:u w:val="none"/>
          <w:shd w:val="clear" w:color="auto" w:fill="FFFFFF"/>
        </w:rPr>
        <w:t>pada</w:t>
      </w:r>
      <w:proofErr w:type="spellEnd"/>
      <w:r w:rsidR="00954E93" w:rsidRPr="00954E93">
        <w:rPr>
          <w:rStyle w:val="longtext"/>
          <w:rFonts w:asciiTheme="minorHAnsi" w:hAnsiTheme="minorHAnsi" w:cstheme="minorHAnsi"/>
          <w:sz w:val="22"/>
          <w:szCs w:val="22"/>
          <w:u w:val="none"/>
          <w:shd w:val="clear" w:color="auto" w:fill="FFFFFF"/>
        </w:rPr>
        <w:t xml:space="preserve"> </w:t>
      </w:r>
      <w:proofErr w:type="spellStart"/>
      <w:r w:rsidR="00954E93" w:rsidRPr="00954E93">
        <w:rPr>
          <w:rStyle w:val="longtext"/>
          <w:rFonts w:asciiTheme="minorHAnsi" w:hAnsiTheme="minorHAnsi" w:cstheme="minorHAnsi"/>
          <w:sz w:val="22"/>
          <w:szCs w:val="22"/>
          <w:u w:val="none"/>
          <w:shd w:val="clear" w:color="auto" w:fill="FFFFFF"/>
        </w:rPr>
        <w:t>periode</w:t>
      </w:r>
      <w:proofErr w:type="spellEnd"/>
      <w:r w:rsidR="00954E93" w:rsidRPr="00954E93">
        <w:rPr>
          <w:rStyle w:val="longtext"/>
          <w:rFonts w:asciiTheme="minorHAnsi" w:hAnsiTheme="minorHAnsi" w:cstheme="minorHAnsi"/>
          <w:sz w:val="22"/>
          <w:szCs w:val="22"/>
          <w:u w:val="none"/>
          <w:shd w:val="clear" w:color="auto" w:fill="FFFFFF"/>
        </w:rPr>
        <w:t xml:space="preserve"> yang </w:t>
      </w:r>
      <w:proofErr w:type="spellStart"/>
      <w:r w:rsidR="00954E93" w:rsidRPr="00954E93">
        <w:rPr>
          <w:rStyle w:val="longtext"/>
          <w:rFonts w:asciiTheme="minorHAnsi" w:hAnsiTheme="minorHAnsi" w:cstheme="minorHAnsi"/>
          <w:sz w:val="22"/>
          <w:szCs w:val="22"/>
          <w:u w:val="none"/>
          <w:shd w:val="clear" w:color="auto" w:fill="FFFFFF"/>
        </w:rPr>
        <w:t>sama</w:t>
      </w:r>
      <w:proofErr w:type="spellEnd"/>
      <w:r w:rsidR="00954E93" w:rsidRPr="00954E93">
        <w:rPr>
          <w:rStyle w:val="longtext"/>
          <w:rFonts w:asciiTheme="minorHAnsi" w:hAnsiTheme="minorHAnsi" w:cstheme="minorHAnsi"/>
          <w:sz w:val="22"/>
          <w:szCs w:val="22"/>
          <w:u w:val="none"/>
          <w:shd w:val="clear" w:color="auto" w:fill="FFFFFF"/>
        </w:rPr>
        <w:t xml:space="preserve"> </w:t>
      </w:r>
      <w:proofErr w:type="spellStart"/>
      <w:r w:rsidR="00954E93" w:rsidRPr="00954E93">
        <w:rPr>
          <w:rStyle w:val="longtext"/>
          <w:rFonts w:asciiTheme="minorHAnsi" w:hAnsiTheme="minorHAnsi" w:cstheme="minorHAnsi"/>
          <w:sz w:val="22"/>
          <w:szCs w:val="22"/>
          <w:u w:val="none"/>
          <w:shd w:val="clear" w:color="auto" w:fill="FFFFFF"/>
        </w:rPr>
        <w:t>tahun</w:t>
      </w:r>
      <w:proofErr w:type="spellEnd"/>
      <w:r w:rsidR="00954E93" w:rsidRPr="00954E93">
        <w:rPr>
          <w:rStyle w:val="longtext"/>
          <w:rFonts w:asciiTheme="minorHAnsi" w:hAnsiTheme="minorHAnsi" w:cstheme="minorHAnsi"/>
          <w:sz w:val="22"/>
          <w:szCs w:val="22"/>
          <w:u w:val="none"/>
          <w:shd w:val="clear" w:color="auto" w:fill="FFFFFF"/>
        </w:rPr>
        <w:t xml:space="preserve"> sebelumnya.</w:t>
      </w:r>
      <w:r w:rsidR="009E59FC">
        <w:rPr>
          <w:rStyle w:val="longtext"/>
          <w:rFonts w:asciiTheme="minorHAnsi" w:hAnsiTheme="minorHAnsi" w:cstheme="minorHAnsi"/>
          <w:sz w:val="22"/>
          <w:szCs w:val="22"/>
          <w:u w:val="none"/>
          <w:shd w:val="clear" w:color="auto" w:fill="FFFFFF"/>
        </w:rPr>
        <w:t xml:space="preserve"> </w:t>
      </w:r>
      <w:proofErr w:type="spellStart"/>
      <w:r w:rsidR="009E59FC">
        <w:rPr>
          <w:rStyle w:val="longtext"/>
          <w:rFonts w:asciiTheme="minorHAnsi" w:hAnsiTheme="minorHAnsi" w:cstheme="minorHAnsi"/>
          <w:sz w:val="22"/>
          <w:szCs w:val="22"/>
          <w:u w:val="none"/>
          <w:shd w:val="clear" w:color="auto" w:fill="FFFFFF"/>
        </w:rPr>
        <w:t>Capaian</w:t>
      </w:r>
      <w:proofErr w:type="spellEnd"/>
      <w:r w:rsidR="009E59FC">
        <w:rPr>
          <w:rStyle w:val="longtext"/>
          <w:rFonts w:asciiTheme="minorHAnsi" w:hAnsiTheme="minorHAnsi" w:cstheme="minorHAnsi"/>
          <w:sz w:val="22"/>
          <w:szCs w:val="22"/>
          <w:u w:val="none"/>
          <w:shd w:val="clear" w:color="auto" w:fill="FFFFFF"/>
        </w:rPr>
        <w:t xml:space="preserve"> </w:t>
      </w:r>
      <w:proofErr w:type="spellStart"/>
      <w:r w:rsidR="009E59FC">
        <w:rPr>
          <w:rStyle w:val="longtext"/>
          <w:rFonts w:asciiTheme="minorHAnsi" w:hAnsiTheme="minorHAnsi" w:cstheme="minorHAnsi"/>
          <w:sz w:val="22"/>
          <w:szCs w:val="22"/>
          <w:u w:val="none"/>
          <w:shd w:val="clear" w:color="auto" w:fill="FFFFFF"/>
        </w:rPr>
        <w:t>ini</w:t>
      </w:r>
      <w:proofErr w:type="spellEnd"/>
      <w:r w:rsidR="009E59FC">
        <w:rPr>
          <w:rStyle w:val="longtext"/>
          <w:rFonts w:asciiTheme="minorHAnsi" w:hAnsiTheme="minorHAnsi" w:cstheme="minorHAnsi"/>
          <w:sz w:val="22"/>
          <w:szCs w:val="22"/>
          <w:u w:val="none"/>
          <w:shd w:val="clear" w:color="auto" w:fill="FFFFFF"/>
        </w:rPr>
        <w:t xml:space="preserve"> </w:t>
      </w:r>
      <w:proofErr w:type="spellStart"/>
      <w:r w:rsidR="009E59FC">
        <w:rPr>
          <w:rStyle w:val="longtext"/>
          <w:rFonts w:asciiTheme="minorHAnsi" w:hAnsiTheme="minorHAnsi" w:cstheme="minorHAnsi"/>
          <w:sz w:val="22"/>
          <w:szCs w:val="22"/>
          <w:u w:val="none"/>
          <w:shd w:val="clear" w:color="auto" w:fill="FFFFFF"/>
        </w:rPr>
        <w:t>terutama</w:t>
      </w:r>
      <w:proofErr w:type="spellEnd"/>
      <w:r w:rsidR="009E59FC">
        <w:rPr>
          <w:rStyle w:val="longtext"/>
          <w:rFonts w:asciiTheme="minorHAnsi" w:hAnsiTheme="minorHAnsi" w:cstheme="minorHAnsi"/>
          <w:sz w:val="22"/>
          <w:szCs w:val="22"/>
          <w:u w:val="none"/>
          <w:shd w:val="clear" w:color="auto" w:fill="FFFFFF"/>
        </w:rPr>
        <w:t xml:space="preserve"> </w:t>
      </w:r>
      <w:proofErr w:type="spellStart"/>
      <w:r w:rsidR="009E59FC">
        <w:rPr>
          <w:rStyle w:val="longtext"/>
          <w:rFonts w:asciiTheme="minorHAnsi" w:hAnsiTheme="minorHAnsi" w:cstheme="minorHAnsi"/>
          <w:sz w:val="22"/>
          <w:szCs w:val="22"/>
          <w:u w:val="none"/>
          <w:shd w:val="clear" w:color="auto" w:fill="FFFFFF"/>
        </w:rPr>
        <w:t>didorong</w:t>
      </w:r>
      <w:proofErr w:type="spellEnd"/>
      <w:r w:rsidR="009E59FC">
        <w:rPr>
          <w:rStyle w:val="longtext"/>
          <w:rFonts w:asciiTheme="minorHAnsi" w:hAnsiTheme="minorHAnsi" w:cstheme="minorHAnsi"/>
          <w:sz w:val="22"/>
          <w:szCs w:val="22"/>
          <w:u w:val="none"/>
          <w:shd w:val="clear" w:color="auto" w:fill="FFFFFF"/>
        </w:rPr>
        <w:t xml:space="preserve"> </w:t>
      </w:r>
      <w:proofErr w:type="spellStart"/>
      <w:r w:rsidR="009E59FC">
        <w:rPr>
          <w:rStyle w:val="longtext"/>
          <w:rFonts w:asciiTheme="minorHAnsi" w:hAnsiTheme="minorHAnsi" w:cstheme="minorHAnsi"/>
          <w:sz w:val="22"/>
          <w:szCs w:val="22"/>
          <w:u w:val="none"/>
          <w:shd w:val="clear" w:color="auto" w:fill="FFFFFF"/>
        </w:rPr>
        <w:t>oleh</w:t>
      </w:r>
      <w:proofErr w:type="spellEnd"/>
      <w:r w:rsidR="009E59FC">
        <w:rPr>
          <w:rStyle w:val="longtext"/>
          <w:rFonts w:asciiTheme="minorHAnsi" w:hAnsiTheme="minorHAnsi" w:cstheme="minorHAnsi"/>
          <w:sz w:val="22"/>
          <w:szCs w:val="22"/>
          <w:u w:val="none"/>
          <w:shd w:val="clear" w:color="auto" w:fill="FFFFFF"/>
        </w:rPr>
        <w:t xml:space="preserve"> </w:t>
      </w:r>
      <w:proofErr w:type="spellStart"/>
      <w:r w:rsidR="009E59FC">
        <w:rPr>
          <w:rStyle w:val="longtext"/>
          <w:rFonts w:asciiTheme="minorHAnsi" w:hAnsiTheme="minorHAnsi" w:cstheme="minorHAnsi"/>
          <w:sz w:val="22"/>
          <w:szCs w:val="22"/>
          <w:u w:val="none"/>
          <w:shd w:val="clear" w:color="auto" w:fill="FFFFFF"/>
        </w:rPr>
        <w:t>peningkatan</w:t>
      </w:r>
      <w:proofErr w:type="spellEnd"/>
      <w:r w:rsidR="009E59FC">
        <w:rPr>
          <w:rStyle w:val="longtext"/>
          <w:rFonts w:asciiTheme="minorHAnsi" w:hAnsiTheme="minorHAnsi" w:cstheme="minorHAnsi"/>
          <w:sz w:val="22"/>
          <w:szCs w:val="22"/>
          <w:u w:val="none"/>
          <w:shd w:val="clear" w:color="auto" w:fill="FFFFFF"/>
        </w:rPr>
        <w:t xml:space="preserve"> </w:t>
      </w:r>
      <w:proofErr w:type="spellStart"/>
      <w:r w:rsidR="00AC1AF9">
        <w:rPr>
          <w:rStyle w:val="longtext"/>
          <w:rFonts w:asciiTheme="minorHAnsi" w:hAnsiTheme="minorHAnsi" w:cstheme="minorHAnsi"/>
          <w:sz w:val="22"/>
          <w:szCs w:val="22"/>
          <w:u w:val="none"/>
          <w:shd w:val="clear" w:color="auto" w:fill="FFFFFF"/>
        </w:rPr>
        <w:t>pengakuan</w:t>
      </w:r>
      <w:proofErr w:type="spellEnd"/>
      <w:r w:rsidR="00AC1AF9">
        <w:rPr>
          <w:rStyle w:val="longtext"/>
          <w:rFonts w:asciiTheme="minorHAnsi" w:hAnsiTheme="minorHAnsi" w:cstheme="minorHAnsi"/>
          <w:sz w:val="22"/>
          <w:szCs w:val="22"/>
          <w:u w:val="none"/>
          <w:shd w:val="clear" w:color="auto" w:fill="FFFFFF"/>
        </w:rPr>
        <w:t xml:space="preserve"> </w:t>
      </w:r>
      <w:proofErr w:type="spellStart"/>
      <w:r w:rsidR="009E59FC">
        <w:rPr>
          <w:rStyle w:val="longtext"/>
          <w:rFonts w:asciiTheme="minorHAnsi" w:hAnsiTheme="minorHAnsi" w:cstheme="minorHAnsi"/>
          <w:sz w:val="22"/>
          <w:szCs w:val="22"/>
          <w:u w:val="none"/>
          <w:shd w:val="clear" w:color="auto" w:fill="FFFFFF"/>
        </w:rPr>
        <w:t>penjualan</w:t>
      </w:r>
      <w:proofErr w:type="spellEnd"/>
      <w:r w:rsidR="009E59FC">
        <w:rPr>
          <w:rStyle w:val="longtext"/>
          <w:rFonts w:asciiTheme="minorHAnsi" w:hAnsiTheme="minorHAnsi" w:cstheme="minorHAnsi"/>
          <w:sz w:val="22"/>
          <w:szCs w:val="22"/>
          <w:u w:val="none"/>
          <w:shd w:val="clear" w:color="auto" w:fill="FFFFFF"/>
        </w:rPr>
        <w:t xml:space="preserve"> </w:t>
      </w:r>
      <w:proofErr w:type="spellStart"/>
      <w:r w:rsidR="009E59FC">
        <w:rPr>
          <w:rStyle w:val="longtext"/>
          <w:rFonts w:asciiTheme="minorHAnsi" w:hAnsiTheme="minorHAnsi" w:cstheme="minorHAnsi"/>
          <w:sz w:val="22"/>
          <w:szCs w:val="22"/>
          <w:u w:val="none"/>
          <w:shd w:val="clear" w:color="auto" w:fill="FFFFFF"/>
        </w:rPr>
        <w:t>apartemen</w:t>
      </w:r>
      <w:proofErr w:type="spellEnd"/>
      <w:r w:rsidR="009E59FC">
        <w:rPr>
          <w:rStyle w:val="longtext"/>
          <w:rFonts w:asciiTheme="minorHAnsi" w:hAnsiTheme="minorHAnsi" w:cstheme="minorHAnsi"/>
          <w:sz w:val="22"/>
          <w:szCs w:val="22"/>
          <w:u w:val="none"/>
          <w:shd w:val="clear" w:color="auto" w:fill="FFFFFF"/>
        </w:rPr>
        <w:t xml:space="preserve"> </w:t>
      </w:r>
      <w:proofErr w:type="spellStart"/>
      <w:r w:rsidR="009E59FC">
        <w:rPr>
          <w:rStyle w:val="longtext"/>
          <w:rFonts w:asciiTheme="minorHAnsi" w:hAnsiTheme="minorHAnsi" w:cstheme="minorHAnsi"/>
          <w:sz w:val="22"/>
          <w:szCs w:val="22"/>
          <w:u w:val="none"/>
          <w:shd w:val="clear" w:color="auto" w:fill="FFFFFF"/>
        </w:rPr>
        <w:t>dari</w:t>
      </w:r>
      <w:proofErr w:type="spellEnd"/>
      <w:r w:rsidR="009E59FC">
        <w:rPr>
          <w:rStyle w:val="longtext"/>
          <w:rFonts w:asciiTheme="minorHAnsi" w:hAnsiTheme="minorHAnsi" w:cstheme="minorHAnsi"/>
          <w:sz w:val="22"/>
          <w:szCs w:val="22"/>
          <w:u w:val="none"/>
          <w:shd w:val="clear" w:color="auto" w:fill="FFFFFF"/>
        </w:rPr>
        <w:t xml:space="preserve"> </w:t>
      </w:r>
      <w:proofErr w:type="spellStart"/>
      <w:r w:rsidR="009E59FC">
        <w:rPr>
          <w:rStyle w:val="longtext"/>
          <w:rFonts w:asciiTheme="minorHAnsi" w:hAnsiTheme="minorHAnsi" w:cstheme="minorHAnsi"/>
          <w:sz w:val="22"/>
          <w:szCs w:val="22"/>
          <w:u w:val="none"/>
          <w:shd w:val="clear" w:color="auto" w:fill="FFFFFF"/>
        </w:rPr>
        <w:t>proyek-proyek</w:t>
      </w:r>
      <w:proofErr w:type="spellEnd"/>
      <w:r w:rsidR="009E59FC">
        <w:rPr>
          <w:rStyle w:val="longtext"/>
          <w:rFonts w:asciiTheme="minorHAnsi" w:hAnsiTheme="minorHAnsi" w:cstheme="minorHAnsi"/>
          <w:sz w:val="22"/>
          <w:szCs w:val="22"/>
          <w:u w:val="none"/>
          <w:shd w:val="clear" w:color="auto" w:fill="FFFFFF"/>
        </w:rPr>
        <w:t xml:space="preserve"> </w:t>
      </w:r>
      <w:proofErr w:type="spellStart"/>
      <w:r w:rsidR="009E59FC">
        <w:rPr>
          <w:rStyle w:val="longtext"/>
          <w:rFonts w:asciiTheme="minorHAnsi" w:hAnsiTheme="minorHAnsi" w:cstheme="minorHAnsi"/>
          <w:sz w:val="22"/>
          <w:szCs w:val="22"/>
          <w:u w:val="none"/>
          <w:shd w:val="clear" w:color="auto" w:fill="FFFFFF"/>
        </w:rPr>
        <w:t>strategis</w:t>
      </w:r>
      <w:proofErr w:type="spellEnd"/>
      <w:r w:rsidR="009E59FC">
        <w:rPr>
          <w:rStyle w:val="longtext"/>
          <w:rFonts w:asciiTheme="minorHAnsi" w:hAnsiTheme="minorHAnsi" w:cstheme="minorHAnsi"/>
          <w:sz w:val="22"/>
          <w:szCs w:val="22"/>
          <w:u w:val="none"/>
          <w:shd w:val="clear" w:color="auto" w:fill="FFFFFF"/>
        </w:rPr>
        <w:t xml:space="preserve"> </w:t>
      </w:r>
      <w:r w:rsidR="00954E93">
        <w:rPr>
          <w:rStyle w:val="longtext"/>
          <w:rFonts w:asciiTheme="minorHAnsi" w:hAnsiTheme="minorHAnsi" w:cstheme="minorHAnsi"/>
          <w:sz w:val="22"/>
          <w:szCs w:val="22"/>
          <w:u w:val="none"/>
          <w:shd w:val="clear" w:color="auto" w:fill="FFFFFF"/>
        </w:rPr>
        <w:t>Perseroan</w:t>
      </w:r>
      <w:r w:rsidR="009E59FC">
        <w:rPr>
          <w:rStyle w:val="longtext"/>
          <w:rFonts w:asciiTheme="minorHAnsi" w:hAnsiTheme="minorHAnsi" w:cstheme="minorHAnsi"/>
          <w:sz w:val="22"/>
          <w:szCs w:val="22"/>
          <w:u w:val="none"/>
          <w:shd w:val="clear" w:color="auto" w:fill="FFFFFF"/>
        </w:rPr>
        <w:t xml:space="preserve">, </w:t>
      </w:r>
      <w:proofErr w:type="spellStart"/>
      <w:r w:rsidR="009E59FC">
        <w:rPr>
          <w:rStyle w:val="longtext"/>
          <w:rFonts w:asciiTheme="minorHAnsi" w:hAnsiTheme="minorHAnsi" w:cstheme="minorHAnsi"/>
          <w:sz w:val="22"/>
          <w:szCs w:val="22"/>
          <w:u w:val="none"/>
          <w:shd w:val="clear" w:color="auto" w:fill="FFFFFF"/>
        </w:rPr>
        <w:t>seperti</w:t>
      </w:r>
      <w:proofErr w:type="spellEnd"/>
      <w:r w:rsidR="009E59FC">
        <w:rPr>
          <w:rStyle w:val="longtext"/>
          <w:rFonts w:asciiTheme="minorHAnsi" w:hAnsiTheme="minorHAnsi" w:cstheme="minorHAnsi"/>
          <w:sz w:val="22"/>
          <w:szCs w:val="22"/>
          <w:u w:val="none"/>
          <w:shd w:val="clear" w:color="auto" w:fill="FFFFFF"/>
        </w:rPr>
        <w:t xml:space="preserve"> Podomoro City Deli Medan </w:t>
      </w:r>
      <w:proofErr w:type="spellStart"/>
      <w:r w:rsidR="009E59FC">
        <w:rPr>
          <w:rStyle w:val="longtext"/>
          <w:rFonts w:asciiTheme="minorHAnsi" w:hAnsiTheme="minorHAnsi" w:cstheme="minorHAnsi"/>
          <w:sz w:val="22"/>
          <w:szCs w:val="22"/>
          <w:u w:val="none"/>
          <w:shd w:val="clear" w:color="auto" w:fill="FFFFFF"/>
        </w:rPr>
        <w:t>dan</w:t>
      </w:r>
      <w:proofErr w:type="spellEnd"/>
      <w:r w:rsidR="009E59FC">
        <w:rPr>
          <w:rStyle w:val="longtext"/>
          <w:rFonts w:asciiTheme="minorHAnsi" w:hAnsiTheme="minorHAnsi" w:cstheme="minorHAnsi"/>
          <w:sz w:val="22"/>
          <w:szCs w:val="22"/>
          <w:u w:val="none"/>
          <w:shd w:val="clear" w:color="auto" w:fill="FFFFFF"/>
        </w:rPr>
        <w:t xml:space="preserve"> Podomoro Golf View, yang </w:t>
      </w:r>
      <w:proofErr w:type="spellStart"/>
      <w:r w:rsidR="009E59FC">
        <w:rPr>
          <w:rStyle w:val="longtext"/>
          <w:rFonts w:asciiTheme="minorHAnsi" w:hAnsiTheme="minorHAnsi" w:cstheme="minorHAnsi"/>
          <w:sz w:val="22"/>
          <w:szCs w:val="22"/>
          <w:u w:val="none"/>
          <w:shd w:val="clear" w:color="auto" w:fill="FFFFFF"/>
        </w:rPr>
        <w:t>terus</w:t>
      </w:r>
      <w:proofErr w:type="spellEnd"/>
      <w:r w:rsidR="009E59FC">
        <w:rPr>
          <w:rStyle w:val="longtext"/>
          <w:rFonts w:asciiTheme="minorHAnsi" w:hAnsiTheme="minorHAnsi" w:cstheme="minorHAnsi"/>
          <w:sz w:val="22"/>
          <w:szCs w:val="22"/>
          <w:u w:val="none"/>
          <w:shd w:val="clear" w:color="auto" w:fill="FFFFFF"/>
        </w:rPr>
        <w:t xml:space="preserve"> </w:t>
      </w:r>
      <w:proofErr w:type="spellStart"/>
      <w:r w:rsidR="009E59FC">
        <w:rPr>
          <w:rStyle w:val="longtext"/>
          <w:rFonts w:asciiTheme="minorHAnsi" w:hAnsiTheme="minorHAnsi" w:cstheme="minorHAnsi"/>
          <w:sz w:val="22"/>
          <w:szCs w:val="22"/>
          <w:u w:val="none"/>
          <w:shd w:val="clear" w:color="auto" w:fill="FFFFFF"/>
        </w:rPr>
        <w:t>menunjukkan</w:t>
      </w:r>
      <w:proofErr w:type="spellEnd"/>
      <w:r w:rsidR="009E59FC">
        <w:rPr>
          <w:rStyle w:val="longtext"/>
          <w:rFonts w:asciiTheme="minorHAnsi" w:hAnsiTheme="minorHAnsi" w:cstheme="minorHAnsi"/>
          <w:sz w:val="22"/>
          <w:szCs w:val="22"/>
          <w:u w:val="none"/>
          <w:shd w:val="clear" w:color="auto" w:fill="FFFFFF"/>
        </w:rPr>
        <w:t xml:space="preserve"> </w:t>
      </w:r>
      <w:proofErr w:type="spellStart"/>
      <w:r w:rsidR="009E59FC">
        <w:rPr>
          <w:rStyle w:val="longtext"/>
          <w:rFonts w:asciiTheme="minorHAnsi" w:hAnsiTheme="minorHAnsi" w:cstheme="minorHAnsi"/>
          <w:sz w:val="22"/>
          <w:szCs w:val="22"/>
          <w:u w:val="none"/>
          <w:shd w:val="clear" w:color="auto" w:fill="FFFFFF"/>
        </w:rPr>
        <w:t>performa</w:t>
      </w:r>
      <w:proofErr w:type="spellEnd"/>
      <w:r w:rsidR="009E59FC">
        <w:rPr>
          <w:rStyle w:val="longtext"/>
          <w:rFonts w:asciiTheme="minorHAnsi" w:hAnsiTheme="minorHAnsi" w:cstheme="minorHAnsi"/>
          <w:sz w:val="22"/>
          <w:szCs w:val="22"/>
          <w:u w:val="none"/>
          <w:shd w:val="clear" w:color="auto" w:fill="FFFFFF"/>
        </w:rPr>
        <w:t xml:space="preserve"> yang </w:t>
      </w:r>
      <w:proofErr w:type="spellStart"/>
      <w:r w:rsidR="009E59FC">
        <w:rPr>
          <w:rStyle w:val="longtext"/>
          <w:rFonts w:asciiTheme="minorHAnsi" w:hAnsiTheme="minorHAnsi" w:cstheme="minorHAnsi"/>
          <w:sz w:val="22"/>
          <w:szCs w:val="22"/>
          <w:u w:val="none"/>
          <w:shd w:val="clear" w:color="auto" w:fill="FFFFFF"/>
        </w:rPr>
        <w:t>kuat</w:t>
      </w:r>
      <w:proofErr w:type="spellEnd"/>
      <w:r w:rsidR="009E59FC">
        <w:rPr>
          <w:rStyle w:val="longtext"/>
          <w:rFonts w:asciiTheme="minorHAnsi" w:hAnsiTheme="minorHAnsi" w:cstheme="minorHAnsi"/>
          <w:sz w:val="22"/>
          <w:szCs w:val="22"/>
          <w:u w:val="none"/>
          <w:shd w:val="clear" w:color="auto" w:fill="FFFFFF"/>
        </w:rPr>
        <w:t>.</w:t>
      </w:r>
    </w:p>
    <w:p w14:paraId="49D2023A" w14:textId="308C1D96" w:rsidR="00971C2D" w:rsidRDefault="00D20445" w:rsidP="00541DB8">
      <w:pPr>
        <w:spacing w:after="240" w:line="276" w:lineRule="auto"/>
        <w:ind w:left="-18"/>
        <w:jc w:val="both"/>
        <w:rPr>
          <w:rFonts w:asciiTheme="minorHAnsi" w:eastAsia="Times New Roman" w:hAnsiTheme="minorHAnsi" w:cstheme="minorHAnsi"/>
          <w:sz w:val="22"/>
          <w:szCs w:val="22"/>
          <w:u w:val="none"/>
        </w:rPr>
      </w:pPr>
      <w:r w:rsidRPr="00D20445">
        <w:rPr>
          <w:rFonts w:asciiTheme="minorHAnsi" w:eastAsia="Times New Roman" w:hAnsiTheme="minorHAnsi" w:cstheme="minorHAnsi"/>
          <w:b/>
          <w:bCs/>
          <w:sz w:val="22"/>
          <w:szCs w:val="22"/>
          <w:u w:val="none"/>
        </w:rPr>
        <w:t xml:space="preserve">Corporate Secretary APLN Justini </w:t>
      </w:r>
      <w:proofErr w:type="spellStart"/>
      <w:r w:rsidRPr="00D20445">
        <w:rPr>
          <w:rFonts w:asciiTheme="minorHAnsi" w:eastAsia="Times New Roman" w:hAnsiTheme="minorHAnsi" w:cstheme="minorHAnsi"/>
          <w:b/>
          <w:bCs/>
          <w:sz w:val="22"/>
          <w:szCs w:val="22"/>
          <w:u w:val="none"/>
        </w:rPr>
        <w:t>Omas</w:t>
      </w:r>
      <w:proofErr w:type="spellEnd"/>
      <w:r>
        <w:rPr>
          <w:rFonts w:asciiTheme="minorHAnsi" w:eastAsia="Times New Roman" w:hAnsiTheme="minorHAnsi" w:cstheme="minorHAnsi"/>
          <w:sz w:val="22"/>
          <w:szCs w:val="22"/>
          <w:u w:val="none"/>
        </w:rPr>
        <w:t xml:space="preserve"> </w:t>
      </w:r>
      <w:proofErr w:type="spellStart"/>
      <w:r>
        <w:rPr>
          <w:rFonts w:asciiTheme="minorHAnsi" w:eastAsia="Times New Roman" w:hAnsiTheme="minorHAnsi" w:cstheme="minorHAnsi"/>
          <w:sz w:val="22"/>
          <w:szCs w:val="22"/>
          <w:u w:val="none"/>
        </w:rPr>
        <w:t>menjelaskan</w:t>
      </w:r>
      <w:proofErr w:type="spellEnd"/>
      <w:r>
        <w:rPr>
          <w:rFonts w:asciiTheme="minorHAnsi" w:eastAsia="Times New Roman" w:hAnsiTheme="minorHAnsi" w:cstheme="minorHAnsi"/>
          <w:sz w:val="22"/>
          <w:szCs w:val="22"/>
          <w:u w:val="none"/>
        </w:rPr>
        <w:t xml:space="preserve"> </w:t>
      </w:r>
      <w:proofErr w:type="spellStart"/>
      <w:r w:rsidRPr="00D20445">
        <w:rPr>
          <w:rFonts w:asciiTheme="minorHAnsi" w:eastAsia="Times New Roman" w:hAnsiTheme="minorHAnsi" w:cstheme="minorHAnsi"/>
          <w:sz w:val="22"/>
          <w:szCs w:val="22"/>
          <w:u w:val="none"/>
        </w:rPr>
        <w:t>bahwa</w:t>
      </w:r>
      <w:proofErr w:type="spellEnd"/>
      <w:r w:rsidRPr="00D20445">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pencapaian</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ini</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tidak</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hanya</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mencerminkan</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efektivitas</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strategi</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perusahaan</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tetapi</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juga</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menunjukkan</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ketangguhan</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sektor</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properti</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residensial</w:t>
      </w:r>
      <w:proofErr w:type="spellEnd"/>
      <w:r w:rsidR="00971C2D" w:rsidRPr="00971C2D">
        <w:rPr>
          <w:rFonts w:asciiTheme="minorHAnsi" w:eastAsia="Times New Roman" w:hAnsiTheme="minorHAnsi" w:cstheme="minorHAnsi"/>
          <w:sz w:val="22"/>
          <w:szCs w:val="22"/>
          <w:u w:val="none"/>
        </w:rPr>
        <w:t xml:space="preserve"> di </w:t>
      </w:r>
      <w:proofErr w:type="spellStart"/>
      <w:r w:rsidR="00971C2D" w:rsidRPr="00971C2D">
        <w:rPr>
          <w:rFonts w:asciiTheme="minorHAnsi" w:eastAsia="Times New Roman" w:hAnsiTheme="minorHAnsi" w:cstheme="minorHAnsi"/>
          <w:sz w:val="22"/>
          <w:szCs w:val="22"/>
          <w:u w:val="none"/>
        </w:rPr>
        <w:t>tengah</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tantangan</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ekonomi</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nasional</w:t>
      </w:r>
      <w:proofErr w:type="spellEnd"/>
      <w:r w:rsidR="00971C2D" w:rsidRPr="00971C2D">
        <w:rPr>
          <w:rFonts w:asciiTheme="minorHAnsi" w:eastAsia="Times New Roman" w:hAnsiTheme="minorHAnsi" w:cstheme="minorHAnsi"/>
          <w:sz w:val="22"/>
          <w:szCs w:val="22"/>
          <w:u w:val="none"/>
        </w:rPr>
        <w:t>.</w:t>
      </w:r>
    </w:p>
    <w:p w14:paraId="0DCF5693" w14:textId="13CCF436" w:rsidR="00971C2D" w:rsidRPr="00971C2D" w:rsidRDefault="00971C2D" w:rsidP="00541DB8">
      <w:pPr>
        <w:spacing w:after="240" w:line="276" w:lineRule="auto"/>
        <w:ind w:left="-18"/>
        <w:jc w:val="both"/>
        <w:rPr>
          <w:rFonts w:asciiTheme="minorHAnsi" w:eastAsia="Times New Roman" w:hAnsiTheme="minorHAnsi" w:cstheme="minorHAnsi"/>
          <w:sz w:val="22"/>
          <w:szCs w:val="22"/>
          <w:u w:val="none"/>
        </w:rPr>
      </w:pPr>
      <w:r w:rsidRPr="00971C2D">
        <w:rPr>
          <w:rFonts w:asciiTheme="minorHAnsi" w:eastAsia="Times New Roman" w:hAnsiTheme="minorHAnsi" w:cstheme="minorHAnsi"/>
          <w:sz w:val="22"/>
          <w:szCs w:val="22"/>
          <w:u w:val="none"/>
        </w:rPr>
        <w:t>“</w:t>
      </w:r>
      <w:proofErr w:type="spellStart"/>
      <w:r w:rsidRPr="00971C2D">
        <w:rPr>
          <w:rFonts w:asciiTheme="minorHAnsi" w:eastAsia="Times New Roman" w:hAnsiTheme="minorHAnsi" w:cstheme="minorHAnsi"/>
          <w:sz w:val="22"/>
          <w:szCs w:val="22"/>
          <w:u w:val="none"/>
        </w:rPr>
        <w:t>Kondisi</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pasar</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properti</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saat</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ini</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menuntut</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pelaku</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industri</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untuk</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lebih</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adaptif</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dan</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fokus</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pada</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kebutuhan</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masyarakat</w:t>
      </w:r>
      <w:proofErr w:type="spellEnd"/>
      <w:r w:rsidRPr="00971C2D">
        <w:rPr>
          <w:rFonts w:asciiTheme="minorHAnsi" w:eastAsia="Times New Roman" w:hAnsiTheme="minorHAnsi" w:cstheme="minorHAnsi"/>
          <w:sz w:val="22"/>
          <w:szCs w:val="22"/>
          <w:u w:val="none"/>
        </w:rPr>
        <w:t xml:space="preserve"> urban. A</w:t>
      </w:r>
      <w:r w:rsidR="00AC1AF9">
        <w:rPr>
          <w:rFonts w:asciiTheme="minorHAnsi" w:eastAsia="Times New Roman" w:hAnsiTheme="minorHAnsi" w:cstheme="minorHAnsi"/>
          <w:sz w:val="22"/>
          <w:szCs w:val="22"/>
          <w:u w:val="none"/>
        </w:rPr>
        <w:t xml:space="preserve">PLN </w:t>
      </w:r>
      <w:proofErr w:type="spellStart"/>
      <w:r w:rsidRPr="00971C2D">
        <w:rPr>
          <w:rFonts w:asciiTheme="minorHAnsi" w:eastAsia="Times New Roman" w:hAnsiTheme="minorHAnsi" w:cstheme="minorHAnsi"/>
          <w:sz w:val="22"/>
          <w:szCs w:val="22"/>
          <w:u w:val="none"/>
        </w:rPr>
        <w:t>menjawab</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hal</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itu</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dengan</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menghadirkan</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produk-produk</w:t>
      </w:r>
      <w:proofErr w:type="spellEnd"/>
      <w:r w:rsidRPr="00971C2D">
        <w:rPr>
          <w:rFonts w:asciiTheme="minorHAnsi" w:eastAsia="Times New Roman" w:hAnsiTheme="minorHAnsi" w:cstheme="minorHAnsi"/>
          <w:sz w:val="22"/>
          <w:szCs w:val="22"/>
          <w:u w:val="none"/>
        </w:rPr>
        <w:t xml:space="preserve"> yang </w:t>
      </w:r>
      <w:proofErr w:type="spellStart"/>
      <w:r w:rsidRPr="00971C2D">
        <w:rPr>
          <w:rFonts w:asciiTheme="minorHAnsi" w:eastAsia="Times New Roman" w:hAnsiTheme="minorHAnsi" w:cstheme="minorHAnsi"/>
          <w:sz w:val="22"/>
          <w:szCs w:val="22"/>
          <w:u w:val="none"/>
        </w:rPr>
        <w:t>tidak</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hanya</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berkualitas</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tetapi</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juga</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sesuai</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dengan</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gaya</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hidup</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dan</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daya</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beli</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masyarakat</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ujar</w:t>
      </w:r>
      <w:proofErr w:type="spellEnd"/>
      <w:r w:rsidRPr="00971C2D">
        <w:rPr>
          <w:rFonts w:asciiTheme="minorHAnsi" w:eastAsia="Times New Roman" w:hAnsiTheme="minorHAnsi" w:cstheme="minorHAnsi"/>
          <w:sz w:val="22"/>
          <w:szCs w:val="22"/>
          <w:u w:val="none"/>
        </w:rPr>
        <w:t xml:space="preserve"> Justini </w:t>
      </w:r>
      <w:proofErr w:type="spellStart"/>
      <w:r w:rsidRPr="00971C2D">
        <w:rPr>
          <w:rFonts w:asciiTheme="minorHAnsi" w:eastAsia="Times New Roman" w:hAnsiTheme="minorHAnsi" w:cstheme="minorHAnsi"/>
          <w:sz w:val="22"/>
          <w:szCs w:val="22"/>
          <w:u w:val="none"/>
        </w:rPr>
        <w:t>dalam</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keterangan</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resminya</w:t>
      </w:r>
      <w:proofErr w:type="spellEnd"/>
      <w:r w:rsidRPr="00971C2D">
        <w:rPr>
          <w:rFonts w:asciiTheme="minorHAnsi" w:eastAsia="Times New Roman" w:hAnsiTheme="minorHAnsi" w:cstheme="minorHAnsi"/>
          <w:sz w:val="22"/>
          <w:szCs w:val="22"/>
          <w:u w:val="none"/>
        </w:rPr>
        <w:t xml:space="preserve"> di Jakarta, pada Rabu (30/4).</w:t>
      </w:r>
    </w:p>
    <w:p w14:paraId="6418827C" w14:textId="4399F38B" w:rsidR="00971C2D" w:rsidRDefault="00971C2D" w:rsidP="00541DB8">
      <w:pPr>
        <w:spacing w:after="240" w:line="276" w:lineRule="auto"/>
        <w:ind w:left="-18"/>
        <w:jc w:val="both"/>
        <w:rPr>
          <w:rFonts w:asciiTheme="minorHAnsi" w:eastAsia="Times New Roman" w:hAnsiTheme="minorHAnsi" w:cstheme="minorHAnsi"/>
          <w:sz w:val="22"/>
          <w:szCs w:val="22"/>
          <w:u w:val="none"/>
        </w:rPr>
      </w:pPr>
      <w:r w:rsidRPr="00971C2D">
        <w:rPr>
          <w:rFonts w:asciiTheme="minorHAnsi" w:eastAsia="Times New Roman" w:hAnsiTheme="minorHAnsi" w:cstheme="minorHAnsi"/>
          <w:sz w:val="22"/>
          <w:szCs w:val="22"/>
          <w:u w:val="none"/>
        </w:rPr>
        <w:t xml:space="preserve">Justini </w:t>
      </w:r>
      <w:proofErr w:type="spellStart"/>
      <w:r w:rsidRPr="00971C2D">
        <w:rPr>
          <w:rFonts w:asciiTheme="minorHAnsi" w:eastAsia="Times New Roman" w:hAnsiTheme="minorHAnsi" w:cstheme="minorHAnsi"/>
          <w:sz w:val="22"/>
          <w:szCs w:val="22"/>
          <w:u w:val="none"/>
        </w:rPr>
        <w:t>menambahkan</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bahwa</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proyek-proyek</w:t>
      </w:r>
      <w:proofErr w:type="spellEnd"/>
      <w:r w:rsidRPr="00971C2D">
        <w:rPr>
          <w:rFonts w:asciiTheme="minorHAnsi" w:eastAsia="Times New Roman" w:hAnsiTheme="minorHAnsi" w:cstheme="minorHAnsi"/>
          <w:sz w:val="22"/>
          <w:szCs w:val="22"/>
          <w:u w:val="none"/>
        </w:rPr>
        <w:t xml:space="preserve"> APLN yang </w:t>
      </w:r>
      <w:proofErr w:type="spellStart"/>
      <w:r w:rsidRPr="00971C2D">
        <w:rPr>
          <w:rFonts w:asciiTheme="minorHAnsi" w:eastAsia="Times New Roman" w:hAnsiTheme="minorHAnsi" w:cstheme="minorHAnsi"/>
          <w:sz w:val="22"/>
          <w:szCs w:val="22"/>
          <w:u w:val="none"/>
        </w:rPr>
        <w:t>tersebar</w:t>
      </w:r>
      <w:proofErr w:type="spellEnd"/>
      <w:r w:rsidRPr="00971C2D">
        <w:rPr>
          <w:rFonts w:asciiTheme="minorHAnsi" w:eastAsia="Times New Roman" w:hAnsiTheme="minorHAnsi" w:cstheme="minorHAnsi"/>
          <w:sz w:val="22"/>
          <w:szCs w:val="22"/>
          <w:u w:val="none"/>
        </w:rPr>
        <w:t xml:space="preserve"> di </w:t>
      </w:r>
      <w:proofErr w:type="spellStart"/>
      <w:r w:rsidRPr="00971C2D">
        <w:rPr>
          <w:rFonts w:asciiTheme="minorHAnsi" w:eastAsia="Times New Roman" w:hAnsiTheme="minorHAnsi" w:cstheme="minorHAnsi"/>
          <w:sz w:val="22"/>
          <w:szCs w:val="22"/>
          <w:u w:val="none"/>
        </w:rPr>
        <w:t>berbagai</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kota</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besar</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mampu</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menjangkau</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beragam</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segmen</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pasar</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Penjualan</w:t>
      </w:r>
      <w:proofErr w:type="spellEnd"/>
      <w:r w:rsidRPr="00971C2D">
        <w:rPr>
          <w:rFonts w:asciiTheme="minorHAnsi" w:eastAsia="Times New Roman" w:hAnsiTheme="minorHAnsi" w:cstheme="minorHAnsi"/>
          <w:sz w:val="22"/>
          <w:szCs w:val="22"/>
          <w:u w:val="none"/>
        </w:rPr>
        <w:t xml:space="preserve"> unit </w:t>
      </w:r>
      <w:proofErr w:type="spellStart"/>
      <w:r w:rsidRPr="00971C2D">
        <w:rPr>
          <w:rFonts w:asciiTheme="minorHAnsi" w:eastAsia="Times New Roman" w:hAnsiTheme="minorHAnsi" w:cstheme="minorHAnsi"/>
          <w:sz w:val="22"/>
          <w:szCs w:val="22"/>
          <w:u w:val="none"/>
        </w:rPr>
        <w:t>apartemen</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bahkan</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melonjak</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sebesar</w:t>
      </w:r>
      <w:proofErr w:type="spellEnd"/>
      <w:r w:rsidRPr="00971C2D">
        <w:rPr>
          <w:rFonts w:asciiTheme="minorHAnsi" w:eastAsia="Times New Roman" w:hAnsiTheme="minorHAnsi" w:cstheme="minorHAnsi"/>
          <w:sz w:val="22"/>
          <w:szCs w:val="22"/>
          <w:u w:val="none"/>
        </w:rPr>
        <w:t xml:space="preserve"> 18</w:t>
      </w:r>
      <w:r w:rsidR="00987F73">
        <w:rPr>
          <w:rFonts w:asciiTheme="minorHAnsi" w:eastAsia="Times New Roman" w:hAnsiTheme="minorHAnsi" w:cstheme="minorHAnsi"/>
          <w:sz w:val="22"/>
          <w:szCs w:val="22"/>
          <w:u w:val="none"/>
        </w:rPr>
        <w:t>7</w:t>
      </w:r>
      <w:proofErr w:type="gramStart"/>
      <w:r w:rsidR="00987F73">
        <w:rPr>
          <w:rFonts w:asciiTheme="minorHAnsi" w:eastAsia="Times New Roman" w:hAnsiTheme="minorHAnsi" w:cstheme="minorHAnsi"/>
          <w:sz w:val="22"/>
          <w:szCs w:val="22"/>
          <w:u w:val="none"/>
        </w:rPr>
        <w:t>,1</w:t>
      </w:r>
      <w:proofErr w:type="gram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menjadi</w:t>
      </w:r>
      <w:proofErr w:type="spellEnd"/>
      <w:r w:rsidRPr="00971C2D">
        <w:rPr>
          <w:rFonts w:asciiTheme="minorHAnsi" w:eastAsia="Times New Roman" w:hAnsiTheme="minorHAnsi" w:cstheme="minorHAnsi"/>
          <w:sz w:val="22"/>
          <w:szCs w:val="22"/>
          <w:u w:val="none"/>
        </w:rPr>
        <w:t xml:space="preserve"> Rp254,4 </w:t>
      </w:r>
      <w:proofErr w:type="spellStart"/>
      <w:r w:rsidRPr="00971C2D">
        <w:rPr>
          <w:rFonts w:asciiTheme="minorHAnsi" w:eastAsia="Times New Roman" w:hAnsiTheme="minorHAnsi" w:cstheme="minorHAnsi"/>
          <w:sz w:val="22"/>
          <w:szCs w:val="22"/>
          <w:u w:val="none"/>
        </w:rPr>
        <w:t>miliar</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dari</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sebelumnya</w:t>
      </w:r>
      <w:proofErr w:type="spellEnd"/>
      <w:r w:rsidRPr="00971C2D">
        <w:rPr>
          <w:rFonts w:asciiTheme="minorHAnsi" w:eastAsia="Times New Roman" w:hAnsiTheme="minorHAnsi" w:cstheme="minorHAnsi"/>
          <w:sz w:val="22"/>
          <w:szCs w:val="22"/>
          <w:u w:val="none"/>
        </w:rPr>
        <w:t xml:space="preserve"> Rp88,6 </w:t>
      </w:r>
      <w:proofErr w:type="spellStart"/>
      <w:r w:rsidRPr="00971C2D">
        <w:rPr>
          <w:rFonts w:asciiTheme="minorHAnsi" w:eastAsia="Times New Roman" w:hAnsiTheme="minorHAnsi" w:cstheme="minorHAnsi"/>
          <w:sz w:val="22"/>
          <w:szCs w:val="22"/>
          <w:u w:val="none"/>
        </w:rPr>
        <w:t>miliar</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pada</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Kuartal</w:t>
      </w:r>
      <w:proofErr w:type="spellEnd"/>
      <w:r w:rsidRPr="00971C2D">
        <w:rPr>
          <w:rFonts w:asciiTheme="minorHAnsi" w:eastAsia="Times New Roman" w:hAnsiTheme="minorHAnsi" w:cstheme="minorHAnsi"/>
          <w:sz w:val="22"/>
          <w:szCs w:val="22"/>
          <w:u w:val="none"/>
        </w:rPr>
        <w:t xml:space="preserve"> I-2024. </w:t>
      </w:r>
      <w:proofErr w:type="spellStart"/>
      <w:r w:rsidRPr="00971C2D">
        <w:rPr>
          <w:rFonts w:asciiTheme="minorHAnsi" w:eastAsia="Times New Roman" w:hAnsiTheme="minorHAnsi" w:cstheme="minorHAnsi"/>
          <w:sz w:val="22"/>
          <w:szCs w:val="22"/>
          <w:u w:val="none"/>
        </w:rPr>
        <w:t>Selain</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itu</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penjualan</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rumah</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toko</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ruko</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juga</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meningkat</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signifikan</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sebesar</w:t>
      </w:r>
      <w:proofErr w:type="spellEnd"/>
      <w:r w:rsidRPr="00971C2D">
        <w:rPr>
          <w:rFonts w:asciiTheme="minorHAnsi" w:eastAsia="Times New Roman" w:hAnsiTheme="minorHAnsi" w:cstheme="minorHAnsi"/>
          <w:sz w:val="22"/>
          <w:szCs w:val="22"/>
          <w:u w:val="none"/>
        </w:rPr>
        <w:t xml:space="preserve"> 95</w:t>
      </w:r>
      <w:proofErr w:type="gramStart"/>
      <w:r w:rsidR="00071EBD">
        <w:rPr>
          <w:rFonts w:asciiTheme="minorHAnsi" w:eastAsia="Times New Roman" w:hAnsiTheme="minorHAnsi" w:cstheme="minorHAnsi"/>
          <w:sz w:val="22"/>
          <w:szCs w:val="22"/>
          <w:u w:val="none"/>
        </w:rPr>
        <w:t>,</w:t>
      </w:r>
      <w:r w:rsidR="00987F73">
        <w:rPr>
          <w:rFonts w:asciiTheme="minorHAnsi" w:eastAsia="Times New Roman" w:hAnsiTheme="minorHAnsi" w:cstheme="minorHAnsi"/>
          <w:sz w:val="22"/>
          <w:szCs w:val="22"/>
          <w:u w:val="none"/>
        </w:rPr>
        <w:t>5</w:t>
      </w:r>
      <w:proofErr w:type="gram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mencapai</w:t>
      </w:r>
      <w:proofErr w:type="spellEnd"/>
      <w:r w:rsidRPr="00971C2D">
        <w:rPr>
          <w:rFonts w:asciiTheme="minorHAnsi" w:eastAsia="Times New Roman" w:hAnsiTheme="minorHAnsi" w:cstheme="minorHAnsi"/>
          <w:sz w:val="22"/>
          <w:szCs w:val="22"/>
          <w:u w:val="none"/>
        </w:rPr>
        <w:t xml:space="preserve"> Rp73,9 </w:t>
      </w:r>
      <w:proofErr w:type="spellStart"/>
      <w:r w:rsidRPr="00971C2D">
        <w:rPr>
          <w:rFonts w:asciiTheme="minorHAnsi" w:eastAsia="Times New Roman" w:hAnsiTheme="minorHAnsi" w:cstheme="minorHAnsi"/>
          <w:sz w:val="22"/>
          <w:szCs w:val="22"/>
          <w:u w:val="none"/>
        </w:rPr>
        <w:t>miliar</w:t>
      </w:r>
      <w:proofErr w:type="spellEnd"/>
      <w:r>
        <w:rPr>
          <w:rFonts w:asciiTheme="minorHAnsi" w:eastAsia="Times New Roman" w:hAnsiTheme="minorHAnsi" w:cstheme="minorHAnsi"/>
          <w:sz w:val="22"/>
          <w:szCs w:val="22"/>
          <w:u w:val="none"/>
        </w:rPr>
        <w:t xml:space="preserve"> </w:t>
      </w:r>
      <w:proofErr w:type="spellStart"/>
      <w:r>
        <w:rPr>
          <w:rFonts w:asciiTheme="minorHAnsi" w:eastAsia="Times New Roman" w:hAnsiTheme="minorHAnsi" w:cstheme="minorHAnsi"/>
          <w:sz w:val="22"/>
          <w:szCs w:val="22"/>
          <w:u w:val="none"/>
        </w:rPr>
        <w:t>selama</w:t>
      </w:r>
      <w:proofErr w:type="spellEnd"/>
      <w:r>
        <w:rPr>
          <w:rFonts w:asciiTheme="minorHAnsi" w:eastAsia="Times New Roman" w:hAnsiTheme="minorHAnsi" w:cstheme="minorHAnsi"/>
          <w:sz w:val="22"/>
          <w:szCs w:val="22"/>
          <w:u w:val="none"/>
        </w:rPr>
        <w:t xml:space="preserve"> </w:t>
      </w:r>
      <w:proofErr w:type="spellStart"/>
      <w:r>
        <w:rPr>
          <w:rFonts w:asciiTheme="minorHAnsi" w:eastAsia="Times New Roman" w:hAnsiTheme="minorHAnsi" w:cstheme="minorHAnsi"/>
          <w:sz w:val="22"/>
          <w:szCs w:val="22"/>
          <w:u w:val="none"/>
        </w:rPr>
        <w:t>Kuartal</w:t>
      </w:r>
      <w:proofErr w:type="spellEnd"/>
      <w:r>
        <w:rPr>
          <w:rFonts w:asciiTheme="minorHAnsi" w:eastAsia="Times New Roman" w:hAnsiTheme="minorHAnsi" w:cstheme="minorHAnsi"/>
          <w:sz w:val="22"/>
          <w:szCs w:val="22"/>
          <w:u w:val="none"/>
        </w:rPr>
        <w:t xml:space="preserve"> I 2025</w:t>
      </w:r>
      <w:r w:rsidRPr="00971C2D">
        <w:rPr>
          <w:rFonts w:asciiTheme="minorHAnsi" w:eastAsia="Times New Roman" w:hAnsiTheme="minorHAnsi" w:cstheme="minorHAnsi"/>
          <w:sz w:val="22"/>
          <w:szCs w:val="22"/>
          <w:u w:val="none"/>
        </w:rPr>
        <w:t>.</w:t>
      </w:r>
    </w:p>
    <w:p w14:paraId="165342DD" w14:textId="416EB2A6" w:rsidR="00971C2D" w:rsidRDefault="00971C2D" w:rsidP="00541DB8">
      <w:pPr>
        <w:spacing w:after="240" w:line="276" w:lineRule="auto"/>
        <w:ind w:left="-18"/>
        <w:jc w:val="both"/>
        <w:rPr>
          <w:rFonts w:asciiTheme="minorHAnsi" w:eastAsia="Times New Roman" w:hAnsiTheme="minorHAnsi" w:cstheme="minorHAnsi"/>
          <w:sz w:val="22"/>
          <w:szCs w:val="22"/>
          <w:u w:val="none"/>
        </w:rPr>
      </w:pPr>
      <w:r>
        <w:rPr>
          <w:rFonts w:asciiTheme="minorHAnsi" w:eastAsia="Times New Roman" w:hAnsiTheme="minorHAnsi" w:cstheme="minorHAnsi"/>
          <w:sz w:val="22"/>
          <w:szCs w:val="22"/>
          <w:u w:val="none"/>
        </w:rPr>
        <w:t>“</w:t>
      </w:r>
      <w:proofErr w:type="spellStart"/>
      <w:r w:rsidRPr="00971C2D">
        <w:rPr>
          <w:rFonts w:asciiTheme="minorHAnsi" w:eastAsia="Times New Roman" w:hAnsiTheme="minorHAnsi" w:cstheme="minorHAnsi"/>
          <w:sz w:val="22"/>
          <w:szCs w:val="22"/>
          <w:u w:val="none"/>
        </w:rPr>
        <w:t>Kenaikan</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ini</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mencerminkan</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bahwa</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sektor</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residensial</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kembali</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menjadi</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pilihan</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investasi</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menarik</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seiring</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pulihnya</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kepercayaan</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konsumen</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dan</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meningkatnya</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kebutuhan</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hunian</w:t>
      </w:r>
      <w:proofErr w:type="spellEnd"/>
      <w:r w:rsidRPr="00971C2D">
        <w:rPr>
          <w:rFonts w:asciiTheme="minorHAnsi" w:eastAsia="Times New Roman" w:hAnsiTheme="minorHAnsi" w:cstheme="minorHAnsi"/>
          <w:sz w:val="22"/>
          <w:szCs w:val="22"/>
          <w:u w:val="none"/>
        </w:rPr>
        <w:t xml:space="preserve"> yang </w:t>
      </w:r>
      <w:proofErr w:type="spellStart"/>
      <w:r w:rsidRPr="00971C2D">
        <w:rPr>
          <w:rFonts w:asciiTheme="minorHAnsi" w:eastAsia="Times New Roman" w:hAnsiTheme="minorHAnsi" w:cstheme="minorHAnsi"/>
          <w:sz w:val="22"/>
          <w:szCs w:val="22"/>
          <w:u w:val="none"/>
        </w:rPr>
        <w:t>terintegrasi</w:t>
      </w:r>
      <w:proofErr w:type="spellEnd"/>
      <w:r>
        <w:rPr>
          <w:rFonts w:asciiTheme="minorHAnsi" w:eastAsia="Times New Roman" w:hAnsiTheme="minorHAnsi" w:cstheme="minorHAnsi"/>
          <w:sz w:val="22"/>
          <w:szCs w:val="22"/>
          <w:u w:val="none"/>
        </w:rPr>
        <w:t xml:space="preserve">,” </w:t>
      </w:r>
      <w:proofErr w:type="spellStart"/>
      <w:r>
        <w:rPr>
          <w:rFonts w:asciiTheme="minorHAnsi" w:eastAsia="Times New Roman" w:hAnsiTheme="minorHAnsi" w:cstheme="minorHAnsi"/>
          <w:sz w:val="22"/>
          <w:szCs w:val="22"/>
          <w:u w:val="none"/>
        </w:rPr>
        <w:t>jelasnya</w:t>
      </w:r>
      <w:proofErr w:type="spellEnd"/>
      <w:r>
        <w:rPr>
          <w:rFonts w:asciiTheme="minorHAnsi" w:eastAsia="Times New Roman" w:hAnsiTheme="minorHAnsi" w:cstheme="minorHAnsi"/>
          <w:sz w:val="22"/>
          <w:szCs w:val="22"/>
          <w:u w:val="none"/>
        </w:rPr>
        <w:t>.</w:t>
      </w:r>
    </w:p>
    <w:p w14:paraId="312330E7" w14:textId="2A091CFC" w:rsidR="00971C2D" w:rsidRDefault="00AC1AF9" w:rsidP="00541DB8">
      <w:pPr>
        <w:spacing w:after="240" w:line="276" w:lineRule="auto"/>
        <w:ind w:left="-18"/>
        <w:jc w:val="both"/>
        <w:rPr>
          <w:rFonts w:asciiTheme="minorHAnsi" w:eastAsia="Times New Roman" w:hAnsiTheme="minorHAnsi" w:cstheme="minorHAnsi"/>
          <w:sz w:val="22"/>
          <w:szCs w:val="22"/>
          <w:u w:val="none"/>
        </w:rPr>
      </w:pPr>
      <w:r>
        <w:rPr>
          <w:rFonts w:asciiTheme="minorHAnsi" w:eastAsia="Times New Roman" w:hAnsiTheme="minorHAnsi" w:cstheme="minorHAnsi"/>
          <w:sz w:val="22"/>
          <w:szCs w:val="22"/>
          <w:u w:val="none"/>
        </w:rPr>
        <w:t xml:space="preserve">APLN </w:t>
      </w:r>
      <w:proofErr w:type="spellStart"/>
      <w:r>
        <w:rPr>
          <w:rFonts w:asciiTheme="minorHAnsi" w:eastAsia="Times New Roman" w:hAnsiTheme="minorHAnsi" w:cstheme="minorHAnsi"/>
          <w:sz w:val="22"/>
          <w:szCs w:val="22"/>
          <w:u w:val="none"/>
        </w:rPr>
        <w:t>membukukan</w:t>
      </w:r>
      <w:proofErr w:type="spellEnd"/>
      <w:r>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pengakuan</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penjualan</w:t>
      </w:r>
      <w:proofErr w:type="spellEnd"/>
      <w:r w:rsidR="00971C2D" w:rsidRPr="00971C2D">
        <w:rPr>
          <w:rFonts w:asciiTheme="minorHAnsi" w:eastAsia="Times New Roman" w:hAnsiTheme="minorHAnsi" w:cstheme="minorHAnsi"/>
          <w:sz w:val="22"/>
          <w:szCs w:val="22"/>
          <w:u w:val="none"/>
        </w:rPr>
        <w:t xml:space="preserve"> </w:t>
      </w:r>
      <w:r>
        <w:rPr>
          <w:rFonts w:asciiTheme="minorHAnsi" w:eastAsia="Times New Roman" w:hAnsiTheme="minorHAnsi" w:cstheme="minorHAnsi"/>
          <w:sz w:val="22"/>
          <w:szCs w:val="22"/>
          <w:u w:val="none"/>
        </w:rPr>
        <w:t xml:space="preserve">yang </w:t>
      </w:r>
      <w:proofErr w:type="spellStart"/>
      <w:r w:rsidR="00971C2D" w:rsidRPr="00971C2D">
        <w:rPr>
          <w:rFonts w:asciiTheme="minorHAnsi" w:eastAsia="Times New Roman" w:hAnsiTheme="minorHAnsi" w:cstheme="minorHAnsi"/>
          <w:sz w:val="22"/>
          <w:szCs w:val="22"/>
          <w:u w:val="none"/>
        </w:rPr>
        <w:t>naik</w:t>
      </w:r>
      <w:proofErr w:type="spellEnd"/>
      <w:r w:rsidR="00971C2D" w:rsidRPr="00971C2D">
        <w:rPr>
          <w:rFonts w:asciiTheme="minorHAnsi" w:eastAsia="Times New Roman" w:hAnsiTheme="minorHAnsi" w:cstheme="minorHAnsi"/>
          <w:sz w:val="22"/>
          <w:szCs w:val="22"/>
          <w:u w:val="none"/>
        </w:rPr>
        <w:t xml:space="preserve"> 56,</w:t>
      </w:r>
      <w:r w:rsidR="00987F73">
        <w:rPr>
          <w:rFonts w:asciiTheme="minorHAnsi" w:eastAsia="Times New Roman" w:hAnsiTheme="minorHAnsi" w:cstheme="minorHAnsi"/>
          <w:sz w:val="22"/>
          <w:szCs w:val="22"/>
          <w:u w:val="none"/>
        </w:rPr>
        <w:t xml:space="preserve">7% </w:t>
      </w:r>
      <w:proofErr w:type="spellStart"/>
      <w:r w:rsidR="00987F73">
        <w:rPr>
          <w:rFonts w:asciiTheme="minorHAnsi" w:eastAsia="Times New Roman" w:hAnsiTheme="minorHAnsi" w:cstheme="minorHAnsi"/>
          <w:sz w:val="22"/>
          <w:szCs w:val="22"/>
          <w:u w:val="none"/>
        </w:rPr>
        <w:t>menjadi</w:t>
      </w:r>
      <w:proofErr w:type="spellEnd"/>
      <w:r w:rsidR="00987F73">
        <w:rPr>
          <w:rFonts w:asciiTheme="minorHAnsi" w:eastAsia="Times New Roman" w:hAnsiTheme="minorHAnsi" w:cstheme="minorHAnsi"/>
          <w:sz w:val="22"/>
          <w:szCs w:val="22"/>
          <w:u w:val="none"/>
        </w:rPr>
        <w:t xml:space="preserve"> Rp574</w:t>
      </w:r>
      <w:r w:rsidR="00971C2D" w:rsidRPr="00971C2D">
        <w:rPr>
          <w:rFonts w:asciiTheme="minorHAnsi" w:eastAsia="Times New Roman" w:hAnsiTheme="minorHAnsi" w:cstheme="minorHAnsi"/>
          <w:sz w:val="22"/>
          <w:szCs w:val="22"/>
          <w:u w:val="none"/>
        </w:rPr>
        <w:t>,</w:t>
      </w:r>
      <w:r w:rsidR="00987F73">
        <w:rPr>
          <w:rFonts w:asciiTheme="minorHAnsi" w:eastAsia="Times New Roman" w:hAnsiTheme="minorHAnsi" w:cstheme="minorHAnsi"/>
          <w:sz w:val="22"/>
          <w:szCs w:val="22"/>
          <w:u w:val="none"/>
        </w:rPr>
        <w:t>4</w:t>
      </w:r>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miliar</w:t>
      </w:r>
      <w:proofErr w:type="spellEnd"/>
      <w:r w:rsidR="00987F73">
        <w:rPr>
          <w:rFonts w:asciiTheme="minorHAnsi" w:eastAsia="Times New Roman" w:hAnsiTheme="minorHAnsi" w:cstheme="minorHAnsi"/>
          <w:sz w:val="22"/>
          <w:szCs w:val="22"/>
          <w:u w:val="none"/>
        </w:rPr>
        <w:t xml:space="preserve">, </w:t>
      </w:r>
      <w:proofErr w:type="spellStart"/>
      <w:r w:rsidR="00987F73">
        <w:rPr>
          <w:rFonts w:asciiTheme="minorHAnsi" w:eastAsia="Times New Roman" w:hAnsiTheme="minorHAnsi" w:cstheme="minorHAnsi"/>
          <w:sz w:val="22"/>
          <w:szCs w:val="22"/>
          <w:u w:val="none"/>
        </w:rPr>
        <w:t>dari</w:t>
      </w:r>
      <w:proofErr w:type="spellEnd"/>
      <w:r w:rsidR="00987F73">
        <w:rPr>
          <w:rFonts w:asciiTheme="minorHAnsi" w:eastAsia="Times New Roman" w:hAnsiTheme="minorHAnsi" w:cstheme="minorHAnsi"/>
          <w:sz w:val="22"/>
          <w:szCs w:val="22"/>
          <w:u w:val="none"/>
        </w:rPr>
        <w:t xml:space="preserve"> Rp366</w:t>
      </w:r>
      <w:r w:rsidR="00CC6887">
        <w:rPr>
          <w:rFonts w:asciiTheme="minorHAnsi" w:eastAsia="Times New Roman" w:hAnsiTheme="minorHAnsi" w:cstheme="minorHAnsi"/>
          <w:sz w:val="22"/>
          <w:szCs w:val="22"/>
          <w:u w:val="none"/>
        </w:rPr>
        <w:t>,</w:t>
      </w:r>
      <w:r w:rsidR="00987F73">
        <w:rPr>
          <w:rFonts w:asciiTheme="minorHAnsi" w:eastAsia="Times New Roman" w:hAnsiTheme="minorHAnsi" w:cstheme="minorHAnsi"/>
          <w:sz w:val="22"/>
          <w:szCs w:val="22"/>
          <w:u w:val="none"/>
        </w:rPr>
        <w:t>6</w:t>
      </w:r>
      <w:r w:rsidR="00CC6887">
        <w:rPr>
          <w:rFonts w:asciiTheme="minorHAnsi" w:eastAsia="Times New Roman" w:hAnsiTheme="minorHAnsi" w:cstheme="minorHAnsi"/>
          <w:sz w:val="22"/>
          <w:szCs w:val="22"/>
          <w:u w:val="none"/>
        </w:rPr>
        <w:t xml:space="preserve"> </w:t>
      </w:r>
      <w:proofErr w:type="spellStart"/>
      <w:r w:rsidR="00CC6887">
        <w:rPr>
          <w:rFonts w:asciiTheme="minorHAnsi" w:eastAsia="Times New Roman" w:hAnsiTheme="minorHAnsi" w:cstheme="minorHAnsi"/>
          <w:sz w:val="22"/>
          <w:szCs w:val="22"/>
          <w:u w:val="none"/>
        </w:rPr>
        <w:t>miliar</w:t>
      </w:r>
      <w:proofErr w:type="spellEnd"/>
      <w:r w:rsidR="00CC6887">
        <w:rPr>
          <w:rFonts w:asciiTheme="minorHAnsi" w:eastAsia="Times New Roman" w:hAnsiTheme="minorHAnsi" w:cstheme="minorHAnsi"/>
          <w:sz w:val="22"/>
          <w:szCs w:val="22"/>
          <w:u w:val="none"/>
        </w:rPr>
        <w:t xml:space="preserve"> </w:t>
      </w:r>
      <w:proofErr w:type="spellStart"/>
      <w:r w:rsidR="00CC6887">
        <w:rPr>
          <w:rFonts w:asciiTheme="minorHAnsi" w:eastAsia="Times New Roman" w:hAnsiTheme="minorHAnsi" w:cstheme="minorHAnsi"/>
          <w:sz w:val="22"/>
          <w:szCs w:val="22"/>
          <w:u w:val="none"/>
        </w:rPr>
        <w:t>pada</w:t>
      </w:r>
      <w:proofErr w:type="spellEnd"/>
      <w:r w:rsidR="00CC6887">
        <w:rPr>
          <w:rFonts w:asciiTheme="minorHAnsi" w:eastAsia="Times New Roman" w:hAnsiTheme="minorHAnsi" w:cstheme="minorHAnsi"/>
          <w:sz w:val="22"/>
          <w:szCs w:val="22"/>
          <w:u w:val="none"/>
        </w:rPr>
        <w:t xml:space="preserve"> </w:t>
      </w:r>
      <w:proofErr w:type="spellStart"/>
      <w:r w:rsidR="00CC6887">
        <w:rPr>
          <w:rFonts w:asciiTheme="minorHAnsi" w:eastAsia="Times New Roman" w:hAnsiTheme="minorHAnsi" w:cstheme="minorHAnsi"/>
          <w:sz w:val="22"/>
          <w:szCs w:val="22"/>
          <w:u w:val="none"/>
        </w:rPr>
        <w:t>periode</w:t>
      </w:r>
      <w:proofErr w:type="spellEnd"/>
      <w:r w:rsidR="00CC6887">
        <w:rPr>
          <w:rFonts w:asciiTheme="minorHAnsi" w:eastAsia="Times New Roman" w:hAnsiTheme="minorHAnsi" w:cstheme="minorHAnsi"/>
          <w:sz w:val="22"/>
          <w:szCs w:val="22"/>
          <w:u w:val="none"/>
        </w:rPr>
        <w:t xml:space="preserve"> yang </w:t>
      </w:r>
      <w:proofErr w:type="spellStart"/>
      <w:r w:rsidR="00CC6887">
        <w:rPr>
          <w:rFonts w:asciiTheme="minorHAnsi" w:eastAsia="Times New Roman" w:hAnsiTheme="minorHAnsi" w:cstheme="minorHAnsi"/>
          <w:sz w:val="22"/>
          <w:szCs w:val="22"/>
          <w:u w:val="none"/>
        </w:rPr>
        <w:t>sama</w:t>
      </w:r>
      <w:proofErr w:type="spellEnd"/>
      <w:r w:rsidR="00CC6887">
        <w:rPr>
          <w:rFonts w:asciiTheme="minorHAnsi" w:eastAsia="Times New Roman" w:hAnsiTheme="minorHAnsi" w:cstheme="minorHAnsi"/>
          <w:sz w:val="22"/>
          <w:szCs w:val="22"/>
          <w:u w:val="none"/>
        </w:rPr>
        <w:t xml:space="preserve"> di </w:t>
      </w:r>
      <w:proofErr w:type="spellStart"/>
      <w:r w:rsidR="00CC6887">
        <w:rPr>
          <w:rFonts w:asciiTheme="minorHAnsi" w:eastAsia="Times New Roman" w:hAnsiTheme="minorHAnsi" w:cstheme="minorHAnsi"/>
          <w:sz w:val="22"/>
          <w:szCs w:val="22"/>
          <w:u w:val="none"/>
        </w:rPr>
        <w:t>tahun</w:t>
      </w:r>
      <w:proofErr w:type="spellEnd"/>
      <w:r w:rsidR="00CC6887">
        <w:rPr>
          <w:rFonts w:asciiTheme="minorHAnsi" w:eastAsia="Times New Roman" w:hAnsiTheme="minorHAnsi" w:cstheme="minorHAnsi"/>
          <w:sz w:val="22"/>
          <w:szCs w:val="22"/>
          <w:u w:val="none"/>
        </w:rPr>
        <w:t xml:space="preserve"> 2024</w:t>
      </w:r>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Meski</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pendapatan</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berulang</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mengalami</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penurunan</w:t>
      </w:r>
      <w:proofErr w:type="spellEnd"/>
      <w:r w:rsidR="00971C2D" w:rsidRPr="00971C2D">
        <w:rPr>
          <w:rFonts w:asciiTheme="minorHAnsi" w:eastAsia="Times New Roman" w:hAnsiTheme="minorHAnsi" w:cstheme="minorHAnsi"/>
          <w:sz w:val="22"/>
          <w:szCs w:val="22"/>
          <w:u w:val="none"/>
        </w:rPr>
        <w:t xml:space="preserve"> 13,3% </w:t>
      </w:r>
      <w:proofErr w:type="spellStart"/>
      <w:r w:rsidR="00971C2D" w:rsidRPr="00971C2D">
        <w:rPr>
          <w:rFonts w:asciiTheme="minorHAnsi" w:eastAsia="Times New Roman" w:hAnsiTheme="minorHAnsi" w:cstheme="minorHAnsi"/>
          <w:sz w:val="22"/>
          <w:szCs w:val="22"/>
          <w:u w:val="none"/>
        </w:rPr>
        <w:t>menjadi</w:t>
      </w:r>
      <w:proofErr w:type="spellEnd"/>
      <w:r w:rsidR="00971C2D" w:rsidRPr="00971C2D">
        <w:rPr>
          <w:rFonts w:asciiTheme="minorHAnsi" w:eastAsia="Times New Roman" w:hAnsiTheme="minorHAnsi" w:cstheme="minorHAnsi"/>
          <w:sz w:val="22"/>
          <w:szCs w:val="22"/>
          <w:u w:val="none"/>
        </w:rPr>
        <w:t xml:space="preserve"> Rp</w:t>
      </w:r>
      <w:r w:rsidR="00987F73">
        <w:rPr>
          <w:rFonts w:asciiTheme="minorHAnsi" w:eastAsia="Times New Roman" w:hAnsiTheme="minorHAnsi" w:cstheme="minorHAnsi"/>
          <w:sz w:val="22"/>
          <w:szCs w:val="22"/>
          <w:u w:val="none"/>
        </w:rPr>
        <w:t>300</w:t>
      </w:r>
      <w:r w:rsidR="00971C2D" w:rsidRPr="00971C2D">
        <w:rPr>
          <w:rFonts w:asciiTheme="minorHAnsi" w:eastAsia="Times New Roman" w:hAnsiTheme="minorHAnsi" w:cstheme="minorHAnsi"/>
          <w:sz w:val="22"/>
          <w:szCs w:val="22"/>
          <w:u w:val="none"/>
        </w:rPr>
        <w:t>,</w:t>
      </w:r>
      <w:r w:rsidR="00987F73">
        <w:rPr>
          <w:rFonts w:asciiTheme="minorHAnsi" w:eastAsia="Times New Roman" w:hAnsiTheme="minorHAnsi" w:cstheme="minorHAnsi"/>
          <w:sz w:val="22"/>
          <w:szCs w:val="22"/>
          <w:u w:val="none"/>
        </w:rPr>
        <w:t>0</w:t>
      </w:r>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miliar</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akibat</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berkurangnya</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kontribusi</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dari</w:t>
      </w:r>
      <w:proofErr w:type="spellEnd"/>
      <w:r w:rsidR="00971C2D" w:rsidRPr="00971C2D">
        <w:rPr>
          <w:rFonts w:asciiTheme="minorHAnsi" w:eastAsia="Times New Roman" w:hAnsiTheme="minorHAnsi" w:cstheme="minorHAnsi"/>
          <w:sz w:val="22"/>
          <w:szCs w:val="22"/>
          <w:u w:val="none"/>
        </w:rPr>
        <w:t xml:space="preserve"> Pullman </w:t>
      </w:r>
      <w:proofErr w:type="spellStart"/>
      <w:r w:rsidR="00971C2D" w:rsidRPr="00971C2D">
        <w:rPr>
          <w:rFonts w:asciiTheme="minorHAnsi" w:eastAsia="Times New Roman" w:hAnsiTheme="minorHAnsi" w:cstheme="minorHAnsi"/>
          <w:sz w:val="22"/>
          <w:szCs w:val="22"/>
          <w:u w:val="none"/>
        </w:rPr>
        <w:t>Ciawi</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Vimala</w:t>
      </w:r>
      <w:proofErr w:type="spellEnd"/>
      <w:r w:rsidR="00971C2D" w:rsidRPr="00971C2D">
        <w:rPr>
          <w:rFonts w:asciiTheme="minorHAnsi" w:eastAsia="Times New Roman" w:hAnsiTheme="minorHAnsi" w:cstheme="minorHAnsi"/>
          <w:sz w:val="22"/>
          <w:szCs w:val="22"/>
          <w:u w:val="none"/>
        </w:rPr>
        <w:t xml:space="preserve"> Hills yang </w:t>
      </w:r>
      <w:proofErr w:type="spellStart"/>
      <w:r w:rsidR="00971C2D" w:rsidRPr="00971C2D">
        <w:rPr>
          <w:rFonts w:asciiTheme="minorHAnsi" w:eastAsia="Times New Roman" w:hAnsiTheme="minorHAnsi" w:cstheme="minorHAnsi"/>
          <w:sz w:val="22"/>
          <w:szCs w:val="22"/>
          <w:u w:val="none"/>
        </w:rPr>
        <w:t>telah</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dijual</w:t>
      </w:r>
      <w:proofErr w:type="spellEnd"/>
      <w:r w:rsidR="00971C2D" w:rsidRPr="00971C2D">
        <w:rPr>
          <w:rFonts w:asciiTheme="minorHAnsi" w:eastAsia="Times New Roman" w:hAnsiTheme="minorHAnsi" w:cstheme="minorHAnsi"/>
          <w:sz w:val="22"/>
          <w:szCs w:val="22"/>
          <w:u w:val="none"/>
        </w:rPr>
        <w:t xml:space="preserve">, Perusahaan </w:t>
      </w:r>
      <w:proofErr w:type="spellStart"/>
      <w:r w:rsidR="00971C2D" w:rsidRPr="00971C2D">
        <w:rPr>
          <w:rFonts w:asciiTheme="minorHAnsi" w:eastAsia="Times New Roman" w:hAnsiTheme="minorHAnsi" w:cstheme="minorHAnsi"/>
          <w:sz w:val="22"/>
          <w:szCs w:val="22"/>
          <w:u w:val="none"/>
        </w:rPr>
        <w:t>tetap</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mencatat</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tren</w:t>
      </w:r>
      <w:proofErr w:type="spellEnd"/>
      <w:r w:rsidR="00971C2D" w:rsidRPr="00971C2D">
        <w:rPr>
          <w:rFonts w:asciiTheme="minorHAnsi" w:eastAsia="Times New Roman" w:hAnsiTheme="minorHAnsi" w:cstheme="minorHAnsi"/>
          <w:sz w:val="22"/>
          <w:szCs w:val="22"/>
          <w:u w:val="none"/>
        </w:rPr>
        <w:t xml:space="preserve"> </w:t>
      </w:r>
      <w:proofErr w:type="spellStart"/>
      <w:r w:rsidR="00971C2D" w:rsidRPr="00971C2D">
        <w:rPr>
          <w:rFonts w:asciiTheme="minorHAnsi" w:eastAsia="Times New Roman" w:hAnsiTheme="minorHAnsi" w:cstheme="minorHAnsi"/>
          <w:sz w:val="22"/>
          <w:szCs w:val="22"/>
          <w:u w:val="none"/>
        </w:rPr>
        <w:t>pertumbuhan</w:t>
      </w:r>
      <w:proofErr w:type="spellEnd"/>
      <w:r w:rsidR="00971C2D" w:rsidRPr="00971C2D">
        <w:rPr>
          <w:rFonts w:asciiTheme="minorHAnsi" w:eastAsia="Times New Roman" w:hAnsiTheme="minorHAnsi" w:cstheme="minorHAnsi"/>
          <w:sz w:val="22"/>
          <w:szCs w:val="22"/>
          <w:u w:val="none"/>
        </w:rPr>
        <w:t xml:space="preserve"> yang </w:t>
      </w:r>
      <w:proofErr w:type="spellStart"/>
      <w:r w:rsidR="00971C2D" w:rsidRPr="00971C2D">
        <w:rPr>
          <w:rFonts w:asciiTheme="minorHAnsi" w:eastAsia="Times New Roman" w:hAnsiTheme="minorHAnsi" w:cstheme="minorHAnsi"/>
          <w:sz w:val="22"/>
          <w:szCs w:val="22"/>
          <w:u w:val="none"/>
        </w:rPr>
        <w:t>kuat</w:t>
      </w:r>
      <w:proofErr w:type="spellEnd"/>
      <w:r w:rsidR="00971C2D" w:rsidRPr="00971C2D">
        <w:rPr>
          <w:rFonts w:asciiTheme="minorHAnsi" w:eastAsia="Times New Roman" w:hAnsiTheme="minorHAnsi" w:cstheme="minorHAnsi"/>
          <w:sz w:val="22"/>
          <w:szCs w:val="22"/>
          <w:u w:val="none"/>
        </w:rPr>
        <w:t>.</w:t>
      </w:r>
      <w:r w:rsidRPr="00AC1AF9">
        <w:rPr>
          <w:rFonts w:asciiTheme="minorHAnsi" w:eastAsia="Times New Roman" w:hAnsiTheme="minorHAnsi" w:cstheme="minorHAnsi"/>
          <w:sz w:val="22"/>
          <w:szCs w:val="22"/>
          <w:u w:val="none"/>
        </w:rPr>
        <w:t xml:space="preserve"> </w:t>
      </w:r>
      <w:r w:rsidRPr="00971C2D">
        <w:rPr>
          <w:rFonts w:asciiTheme="minorHAnsi" w:eastAsia="Times New Roman" w:hAnsiTheme="minorHAnsi" w:cstheme="minorHAnsi"/>
          <w:sz w:val="22"/>
          <w:szCs w:val="22"/>
          <w:u w:val="none"/>
        </w:rPr>
        <w:t xml:space="preserve">Dari </w:t>
      </w:r>
      <w:proofErr w:type="spellStart"/>
      <w:r w:rsidRPr="00971C2D">
        <w:rPr>
          <w:rFonts w:asciiTheme="minorHAnsi" w:eastAsia="Times New Roman" w:hAnsiTheme="minorHAnsi" w:cstheme="minorHAnsi"/>
          <w:sz w:val="22"/>
          <w:szCs w:val="22"/>
          <w:u w:val="none"/>
        </w:rPr>
        <w:t>sisi</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laba</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kotor</w:t>
      </w:r>
      <w:proofErr w:type="spellEnd"/>
      <w:r w:rsidRPr="00971C2D">
        <w:rPr>
          <w:rFonts w:asciiTheme="minorHAnsi" w:eastAsia="Times New Roman" w:hAnsiTheme="minorHAnsi" w:cstheme="minorHAnsi"/>
          <w:sz w:val="22"/>
          <w:szCs w:val="22"/>
          <w:u w:val="none"/>
        </w:rPr>
        <w:t xml:space="preserve">, APLN </w:t>
      </w:r>
      <w:proofErr w:type="spellStart"/>
      <w:r w:rsidRPr="00971C2D">
        <w:rPr>
          <w:rFonts w:asciiTheme="minorHAnsi" w:eastAsia="Times New Roman" w:hAnsiTheme="minorHAnsi" w:cstheme="minorHAnsi"/>
          <w:sz w:val="22"/>
          <w:szCs w:val="22"/>
          <w:u w:val="none"/>
        </w:rPr>
        <w:t>juga</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mencatat</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pertumbuhan</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sebesar</w:t>
      </w:r>
      <w:proofErr w:type="spellEnd"/>
      <w:r w:rsidRPr="00971C2D">
        <w:rPr>
          <w:rFonts w:asciiTheme="minorHAnsi" w:eastAsia="Times New Roman" w:hAnsiTheme="minorHAnsi" w:cstheme="minorHAnsi"/>
          <w:sz w:val="22"/>
          <w:szCs w:val="22"/>
          <w:u w:val="none"/>
        </w:rPr>
        <w:t xml:space="preserve"> 23</w:t>
      </w:r>
      <w:r>
        <w:rPr>
          <w:rFonts w:asciiTheme="minorHAnsi" w:eastAsia="Times New Roman" w:hAnsiTheme="minorHAnsi" w:cstheme="minorHAnsi"/>
          <w:sz w:val="22"/>
          <w:szCs w:val="22"/>
          <w:u w:val="none"/>
        </w:rPr>
        <w:t>,0</w:t>
      </w:r>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dari</w:t>
      </w:r>
      <w:proofErr w:type="spellEnd"/>
      <w:r w:rsidRPr="00971C2D">
        <w:rPr>
          <w:rFonts w:asciiTheme="minorHAnsi" w:eastAsia="Times New Roman" w:hAnsiTheme="minorHAnsi" w:cstheme="minorHAnsi"/>
          <w:sz w:val="22"/>
          <w:szCs w:val="22"/>
          <w:u w:val="none"/>
        </w:rPr>
        <w:t xml:space="preserve"> Rp266,7 </w:t>
      </w:r>
      <w:proofErr w:type="spellStart"/>
      <w:r w:rsidRPr="00971C2D">
        <w:rPr>
          <w:rFonts w:asciiTheme="minorHAnsi" w:eastAsia="Times New Roman" w:hAnsiTheme="minorHAnsi" w:cstheme="minorHAnsi"/>
          <w:sz w:val="22"/>
          <w:szCs w:val="22"/>
          <w:u w:val="none"/>
        </w:rPr>
        <w:t>miliar</w:t>
      </w:r>
      <w:proofErr w:type="spellEnd"/>
      <w:r w:rsidRPr="00971C2D">
        <w:rPr>
          <w:rFonts w:asciiTheme="minorHAnsi" w:eastAsia="Times New Roman" w:hAnsiTheme="minorHAnsi" w:cstheme="minorHAnsi"/>
          <w:sz w:val="22"/>
          <w:szCs w:val="22"/>
          <w:u w:val="none"/>
        </w:rPr>
        <w:t xml:space="preserve"> </w:t>
      </w:r>
      <w:proofErr w:type="spellStart"/>
      <w:r w:rsidRPr="00971C2D">
        <w:rPr>
          <w:rFonts w:asciiTheme="minorHAnsi" w:eastAsia="Times New Roman" w:hAnsiTheme="minorHAnsi" w:cstheme="minorHAnsi"/>
          <w:sz w:val="22"/>
          <w:szCs w:val="22"/>
          <w:u w:val="none"/>
        </w:rPr>
        <w:t>menjadi</w:t>
      </w:r>
      <w:proofErr w:type="spellEnd"/>
      <w:r w:rsidRPr="00971C2D">
        <w:rPr>
          <w:rFonts w:asciiTheme="minorHAnsi" w:eastAsia="Times New Roman" w:hAnsiTheme="minorHAnsi" w:cstheme="minorHAnsi"/>
          <w:sz w:val="22"/>
          <w:szCs w:val="22"/>
          <w:u w:val="none"/>
        </w:rPr>
        <w:t xml:space="preserve"> Rp328,1 </w:t>
      </w:r>
      <w:proofErr w:type="spellStart"/>
      <w:r w:rsidRPr="00971C2D">
        <w:rPr>
          <w:rFonts w:asciiTheme="minorHAnsi" w:eastAsia="Times New Roman" w:hAnsiTheme="minorHAnsi" w:cstheme="minorHAnsi"/>
          <w:sz w:val="22"/>
          <w:szCs w:val="22"/>
          <w:u w:val="none"/>
        </w:rPr>
        <w:t>miliar</w:t>
      </w:r>
      <w:proofErr w:type="spellEnd"/>
      <w:r w:rsidRPr="00971C2D">
        <w:rPr>
          <w:rFonts w:asciiTheme="minorHAnsi" w:eastAsia="Times New Roman" w:hAnsiTheme="minorHAnsi" w:cstheme="minorHAnsi"/>
          <w:sz w:val="22"/>
          <w:szCs w:val="22"/>
          <w:u w:val="none"/>
        </w:rPr>
        <w:t>.</w:t>
      </w:r>
    </w:p>
    <w:p w14:paraId="29ED2243" w14:textId="70B3633F" w:rsidR="00F55A5B" w:rsidRDefault="00F55A5B" w:rsidP="00541DB8">
      <w:pPr>
        <w:spacing w:after="240" w:line="276" w:lineRule="auto"/>
        <w:ind w:left="-18"/>
        <w:jc w:val="both"/>
        <w:rPr>
          <w:rFonts w:asciiTheme="minorHAnsi" w:eastAsia="Times New Roman" w:hAnsiTheme="minorHAnsi" w:cstheme="minorHAnsi"/>
          <w:sz w:val="22"/>
          <w:szCs w:val="22"/>
          <w:u w:val="none"/>
        </w:rPr>
      </w:pPr>
      <w:proofErr w:type="spellStart"/>
      <w:r w:rsidRPr="00F55A5B">
        <w:rPr>
          <w:rFonts w:asciiTheme="minorHAnsi" w:eastAsia="Times New Roman" w:hAnsiTheme="minorHAnsi" w:cstheme="minorHAnsi"/>
          <w:sz w:val="22"/>
          <w:szCs w:val="22"/>
          <w:u w:val="none"/>
        </w:rPr>
        <w:t>Tak</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hanya</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membukukan</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pertumbuhan</w:t>
      </w:r>
      <w:proofErr w:type="spellEnd"/>
      <w:r w:rsidRPr="00F55A5B">
        <w:rPr>
          <w:rFonts w:asciiTheme="minorHAnsi" w:eastAsia="Times New Roman" w:hAnsiTheme="minorHAnsi" w:cstheme="minorHAnsi"/>
          <w:sz w:val="22"/>
          <w:szCs w:val="22"/>
          <w:u w:val="none"/>
        </w:rPr>
        <w:t xml:space="preserve"> </w:t>
      </w:r>
      <w:r w:rsidR="00AC1AF9" w:rsidRPr="00E90FD9">
        <w:rPr>
          <w:rFonts w:asciiTheme="minorHAnsi" w:eastAsia="Times New Roman" w:hAnsiTheme="minorHAnsi" w:cstheme="minorHAnsi"/>
          <w:i/>
          <w:sz w:val="22"/>
          <w:szCs w:val="22"/>
          <w:u w:val="none"/>
        </w:rPr>
        <w:t>top line</w:t>
      </w:r>
      <w:r w:rsidRPr="00F55A5B">
        <w:rPr>
          <w:rFonts w:asciiTheme="minorHAnsi" w:eastAsia="Times New Roman" w:hAnsiTheme="minorHAnsi" w:cstheme="minorHAnsi"/>
          <w:sz w:val="22"/>
          <w:szCs w:val="22"/>
          <w:u w:val="none"/>
        </w:rPr>
        <w:t xml:space="preserve">, APLN </w:t>
      </w:r>
      <w:proofErr w:type="spellStart"/>
      <w:r w:rsidRPr="00F55A5B">
        <w:rPr>
          <w:rFonts w:asciiTheme="minorHAnsi" w:eastAsia="Times New Roman" w:hAnsiTheme="minorHAnsi" w:cstheme="minorHAnsi"/>
          <w:sz w:val="22"/>
          <w:szCs w:val="22"/>
          <w:u w:val="none"/>
        </w:rPr>
        <w:t>juga</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berhasil</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memperbaiki</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kinerja</w:t>
      </w:r>
      <w:proofErr w:type="spellEnd"/>
      <w:r w:rsidRPr="00F55A5B">
        <w:rPr>
          <w:rFonts w:asciiTheme="minorHAnsi" w:eastAsia="Times New Roman" w:hAnsiTheme="minorHAnsi" w:cstheme="minorHAnsi"/>
          <w:sz w:val="22"/>
          <w:szCs w:val="22"/>
          <w:u w:val="none"/>
        </w:rPr>
        <w:t xml:space="preserve"> </w:t>
      </w:r>
      <w:proofErr w:type="spellStart"/>
      <w:r>
        <w:rPr>
          <w:rFonts w:asciiTheme="minorHAnsi" w:eastAsia="Times New Roman" w:hAnsiTheme="minorHAnsi" w:cstheme="minorHAnsi"/>
          <w:sz w:val="22"/>
          <w:szCs w:val="22"/>
          <w:u w:val="none"/>
        </w:rPr>
        <w:t>dari</w:t>
      </w:r>
      <w:proofErr w:type="spellEnd"/>
      <w:r>
        <w:rPr>
          <w:rFonts w:asciiTheme="minorHAnsi" w:eastAsia="Times New Roman" w:hAnsiTheme="minorHAnsi" w:cstheme="minorHAnsi"/>
          <w:sz w:val="22"/>
          <w:szCs w:val="22"/>
          <w:u w:val="none"/>
        </w:rPr>
        <w:t xml:space="preserve"> </w:t>
      </w:r>
      <w:proofErr w:type="spellStart"/>
      <w:r>
        <w:rPr>
          <w:rFonts w:asciiTheme="minorHAnsi" w:eastAsia="Times New Roman" w:hAnsiTheme="minorHAnsi" w:cstheme="minorHAnsi"/>
          <w:sz w:val="22"/>
          <w:szCs w:val="22"/>
          <w:u w:val="none"/>
        </w:rPr>
        <w:t>sisi</w:t>
      </w:r>
      <w:proofErr w:type="spellEnd"/>
      <w:r>
        <w:rPr>
          <w:rFonts w:asciiTheme="minorHAnsi" w:eastAsia="Times New Roman" w:hAnsiTheme="minorHAnsi" w:cstheme="minorHAnsi"/>
          <w:sz w:val="22"/>
          <w:szCs w:val="22"/>
          <w:u w:val="none"/>
        </w:rPr>
        <w:t xml:space="preserve"> </w:t>
      </w:r>
      <w:r w:rsidRPr="00F55A5B">
        <w:rPr>
          <w:rFonts w:asciiTheme="minorHAnsi" w:eastAsia="Times New Roman" w:hAnsiTheme="minorHAnsi" w:cstheme="minorHAnsi"/>
          <w:i/>
          <w:iCs/>
          <w:sz w:val="22"/>
          <w:szCs w:val="22"/>
          <w:u w:val="none"/>
        </w:rPr>
        <w:t>bottom line</w:t>
      </w:r>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Pada</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periode</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ini</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rugi</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bersih</w:t>
      </w:r>
      <w:proofErr w:type="spellEnd"/>
      <w:r w:rsidRPr="00F55A5B">
        <w:rPr>
          <w:rFonts w:asciiTheme="minorHAnsi" w:eastAsia="Times New Roman" w:hAnsiTheme="minorHAnsi" w:cstheme="minorHAnsi"/>
          <w:sz w:val="22"/>
          <w:szCs w:val="22"/>
          <w:u w:val="none"/>
        </w:rPr>
        <w:t xml:space="preserve"> Perseroan </w:t>
      </w:r>
      <w:proofErr w:type="spellStart"/>
      <w:r w:rsidRPr="00F55A5B">
        <w:rPr>
          <w:rFonts w:asciiTheme="minorHAnsi" w:eastAsia="Times New Roman" w:hAnsiTheme="minorHAnsi" w:cstheme="minorHAnsi"/>
          <w:sz w:val="22"/>
          <w:szCs w:val="22"/>
          <w:u w:val="none"/>
        </w:rPr>
        <w:t>turun</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signifikan</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sebesar</w:t>
      </w:r>
      <w:proofErr w:type="spellEnd"/>
      <w:r w:rsidRPr="00F55A5B">
        <w:rPr>
          <w:rFonts w:asciiTheme="minorHAnsi" w:eastAsia="Times New Roman" w:hAnsiTheme="minorHAnsi" w:cstheme="minorHAnsi"/>
          <w:sz w:val="22"/>
          <w:szCs w:val="22"/>
          <w:u w:val="none"/>
        </w:rPr>
        <w:t xml:space="preserve"> </w:t>
      </w:r>
      <w:r w:rsidR="009F7103">
        <w:rPr>
          <w:rFonts w:asciiTheme="minorHAnsi" w:eastAsia="Times New Roman" w:hAnsiTheme="minorHAnsi" w:cstheme="minorHAnsi"/>
          <w:sz w:val="22"/>
          <w:szCs w:val="22"/>
          <w:u w:val="none"/>
        </w:rPr>
        <w:t>49</w:t>
      </w:r>
      <w:proofErr w:type="gramStart"/>
      <w:r w:rsidR="009F7103">
        <w:rPr>
          <w:rFonts w:asciiTheme="minorHAnsi" w:eastAsia="Times New Roman" w:hAnsiTheme="minorHAnsi" w:cstheme="minorHAnsi"/>
          <w:sz w:val="22"/>
          <w:szCs w:val="22"/>
          <w:u w:val="none"/>
        </w:rPr>
        <w:t>,5</w:t>
      </w:r>
      <w:proofErr w:type="gram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dari</w:t>
      </w:r>
      <w:proofErr w:type="spellEnd"/>
      <w:r w:rsidRPr="00F55A5B">
        <w:rPr>
          <w:rFonts w:asciiTheme="minorHAnsi" w:eastAsia="Times New Roman" w:hAnsiTheme="minorHAnsi" w:cstheme="minorHAnsi"/>
          <w:sz w:val="22"/>
          <w:szCs w:val="22"/>
          <w:u w:val="none"/>
        </w:rPr>
        <w:t xml:space="preserve"> </w:t>
      </w:r>
      <w:proofErr w:type="spellStart"/>
      <w:r w:rsidR="00AC1AF9">
        <w:rPr>
          <w:rFonts w:asciiTheme="minorHAnsi" w:eastAsia="Times New Roman" w:hAnsiTheme="minorHAnsi" w:cstheme="minorHAnsi"/>
          <w:sz w:val="22"/>
          <w:szCs w:val="22"/>
          <w:u w:val="none"/>
        </w:rPr>
        <w:t>ru</w:t>
      </w:r>
      <w:r w:rsidR="00E90FD9">
        <w:rPr>
          <w:rFonts w:asciiTheme="minorHAnsi" w:eastAsia="Times New Roman" w:hAnsiTheme="minorHAnsi" w:cstheme="minorHAnsi"/>
          <w:sz w:val="22"/>
          <w:szCs w:val="22"/>
          <w:u w:val="none"/>
        </w:rPr>
        <w:t>g</w:t>
      </w:r>
      <w:r w:rsidR="00AC1AF9">
        <w:rPr>
          <w:rFonts w:asciiTheme="minorHAnsi" w:eastAsia="Times New Roman" w:hAnsiTheme="minorHAnsi" w:cstheme="minorHAnsi"/>
          <w:sz w:val="22"/>
          <w:szCs w:val="22"/>
          <w:u w:val="none"/>
        </w:rPr>
        <w:t>i</w:t>
      </w:r>
      <w:proofErr w:type="spellEnd"/>
      <w:r w:rsidR="00AC1AF9">
        <w:rPr>
          <w:rFonts w:asciiTheme="minorHAnsi" w:eastAsia="Times New Roman" w:hAnsiTheme="minorHAnsi" w:cstheme="minorHAnsi"/>
          <w:sz w:val="22"/>
          <w:szCs w:val="22"/>
          <w:u w:val="none"/>
        </w:rPr>
        <w:t xml:space="preserve"> </w:t>
      </w:r>
      <w:proofErr w:type="spellStart"/>
      <w:r w:rsidR="00AC1AF9">
        <w:rPr>
          <w:rFonts w:asciiTheme="minorHAnsi" w:eastAsia="Times New Roman" w:hAnsiTheme="minorHAnsi" w:cstheme="minorHAnsi"/>
          <w:sz w:val="22"/>
          <w:szCs w:val="22"/>
          <w:u w:val="none"/>
        </w:rPr>
        <w:t>bersih</w:t>
      </w:r>
      <w:proofErr w:type="spellEnd"/>
      <w:r w:rsidR="00AC1AF9">
        <w:rPr>
          <w:rFonts w:asciiTheme="minorHAnsi" w:eastAsia="Times New Roman" w:hAnsiTheme="minorHAnsi" w:cstheme="minorHAnsi"/>
          <w:sz w:val="22"/>
          <w:szCs w:val="22"/>
          <w:u w:val="none"/>
        </w:rPr>
        <w:t xml:space="preserve"> </w:t>
      </w:r>
      <w:proofErr w:type="spellStart"/>
      <w:r w:rsidR="00AC1AF9">
        <w:rPr>
          <w:rFonts w:asciiTheme="minorHAnsi" w:eastAsia="Times New Roman" w:hAnsiTheme="minorHAnsi" w:cstheme="minorHAnsi"/>
          <w:sz w:val="22"/>
          <w:szCs w:val="22"/>
          <w:u w:val="none"/>
        </w:rPr>
        <w:t>sebesar</w:t>
      </w:r>
      <w:proofErr w:type="spellEnd"/>
      <w:r w:rsidR="00AC1AF9">
        <w:rPr>
          <w:rFonts w:asciiTheme="minorHAnsi" w:eastAsia="Times New Roman" w:hAnsiTheme="minorHAnsi" w:cstheme="minorHAnsi"/>
          <w:sz w:val="22"/>
          <w:szCs w:val="22"/>
          <w:u w:val="none"/>
        </w:rPr>
        <w:t xml:space="preserve"> </w:t>
      </w:r>
      <w:r w:rsidRPr="00F55A5B">
        <w:rPr>
          <w:rFonts w:asciiTheme="minorHAnsi" w:eastAsia="Times New Roman" w:hAnsiTheme="minorHAnsi" w:cstheme="minorHAnsi"/>
          <w:sz w:val="22"/>
          <w:szCs w:val="22"/>
          <w:u w:val="none"/>
        </w:rPr>
        <w:t xml:space="preserve">Rp109,9 </w:t>
      </w:r>
      <w:proofErr w:type="spellStart"/>
      <w:r w:rsidRPr="00F55A5B">
        <w:rPr>
          <w:rFonts w:asciiTheme="minorHAnsi" w:eastAsia="Times New Roman" w:hAnsiTheme="minorHAnsi" w:cstheme="minorHAnsi"/>
          <w:sz w:val="22"/>
          <w:szCs w:val="22"/>
          <w:u w:val="none"/>
        </w:rPr>
        <w:t>miliar</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pada</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kuartal</w:t>
      </w:r>
      <w:proofErr w:type="spellEnd"/>
      <w:r w:rsidRPr="00F55A5B">
        <w:rPr>
          <w:rFonts w:asciiTheme="minorHAnsi" w:eastAsia="Times New Roman" w:hAnsiTheme="minorHAnsi" w:cstheme="minorHAnsi"/>
          <w:sz w:val="22"/>
          <w:szCs w:val="22"/>
          <w:u w:val="none"/>
        </w:rPr>
        <w:t xml:space="preserve"> I 2024 </w:t>
      </w:r>
      <w:proofErr w:type="spellStart"/>
      <w:r w:rsidRPr="00F55A5B">
        <w:rPr>
          <w:rFonts w:asciiTheme="minorHAnsi" w:eastAsia="Times New Roman" w:hAnsiTheme="minorHAnsi" w:cstheme="minorHAnsi"/>
          <w:sz w:val="22"/>
          <w:szCs w:val="22"/>
          <w:u w:val="none"/>
        </w:rPr>
        <w:t>menjadi</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hanya</w:t>
      </w:r>
      <w:proofErr w:type="spellEnd"/>
      <w:r w:rsidRPr="00F55A5B">
        <w:rPr>
          <w:rFonts w:asciiTheme="minorHAnsi" w:eastAsia="Times New Roman" w:hAnsiTheme="minorHAnsi" w:cstheme="minorHAnsi"/>
          <w:sz w:val="22"/>
          <w:szCs w:val="22"/>
          <w:u w:val="none"/>
        </w:rPr>
        <w:t xml:space="preserve"> </w:t>
      </w:r>
      <w:proofErr w:type="spellStart"/>
      <w:r w:rsidR="00AC1AF9">
        <w:rPr>
          <w:rFonts w:asciiTheme="minorHAnsi" w:eastAsia="Times New Roman" w:hAnsiTheme="minorHAnsi" w:cstheme="minorHAnsi"/>
          <w:sz w:val="22"/>
          <w:szCs w:val="22"/>
          <w:u w:val="none"/>
        </w:rPr>
        <w:t>rugi</w:t>
      </w:r>
      <w:proofErr w:type="spellEnd"/>
      <w:r w:rsidR="00AC1AF9">
        <w:rPr>
          <w:rFonts w:asciiTheme="minorHAnsi" w:eastAsia="Times New Roman" w:hAnsiTheme="minorHAnsi" w:cstheme="minorHAnsi"/>
          <w:sz w:val="22"/>
          <w:szCs w:val="22"/>
          <w:u w:val="none"/>
        </w:rPr>
        <w:t xml:space="preserve"> </w:t>
      </w:r>
      <w:r w:rsidRPr="00F55A5B">
        <w:rPr>
          <w:rFonts w:asciiTheme="minorHAnsi" w:eastAsia="Times New Roman" w:hAnsiTheme="minorHAnsi" w:cstheme="minorHAnsi"/>
          <w:sz w:val="22"/>
          <w:szCs w:val="22"/>
          <w:u w:val="none"/>
        </w:rPr>
        <w:t xml:space="preserve">Rp55,5 </w:t>
      </w:r>
      <w:proofErr w:type="spellStart"/>
      <w:r w:rsidRPr="00F55A5B">
        <w:rPr>
          <w:rFonts w:asciiTheme="minorHAnsi" w:eastAsia="Times New Roman" w:hAnsiTheme="minorHAnsi" w:cstheme="minorHAnsi"/>
          <w:sz w:val="22"/>
          <w:szCs w:val="22"/>
          <w:u w:val="none"/>
        </w:rPr>
        <w:t>miliar</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pada</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kuartal</w:t>
      </w:r>
      <w:proofErr w:type="spellEnd"/>
      <w:r w:rsidRPr="00F55A5B">
        <w:rPr>
          <w:rFonts w:asciiTheme="minorHAnsi" w:eastAsia="Times New Roman" w:hAnsiTheme="minorHAnsi" w:cstheme="minorHAnsi"/>
          <w:sz w:val="22"/>
          <w:szCs w:val="22"/>
          <w:u w:val="none"/>
        </w:rPr>
        <w:t xml:space="preserve"> I 2025. </w:t>
      </w:r>
      <w:proofErr w:type="spellStart"/>
      <w:r w:rsidRPr="00F55A5B">
        <w:rPr>
          <w:rFonts w:asciiTheme="minorHAnsi" w:eastAsia="Times New Roman" w:hAnsiTheme="minorHAnsi" w:cstheme="minorHAnsi"/>
          <w:sz w:val="22"/>
          <w:szCs w:val="22"/>
          <w:u w:val="none"/>
        </w:rPr>
        <w:t>Penurunan</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kerugian</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ini</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mencerminkan</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solidnya</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kinerja</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operasional</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serta</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optimalisasi</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strategi</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efisiensi</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biaya</w:t>
      </w:r>
      <w:proofErr w:type="spellEnd"/>
      <w:r w:rsidRPr="00F55A5B">
        <w:rPr>
          <w:rFonts w:asciiTheme="minorHAnsi" w:eastAsia="Times New Roman" w:hAnsiTheme="minorHAnsi" w:cstheme="minorHAnsi"/>
          <w:sz w:val="22"/>
          <w:szCs w:val="22"/>
          <w:u w:val="none"/>
        </w:rPr>
        <w:t xml:space="preserve"> yang </w:t>
      </w:r>
      <w:proofErr w:type="spellStart"/>
      <w:r w:rsidRPr="00F55A5B">
        <w:rPr>
          <w:rFonts w:asciiTheme="minorHAnsi" w:eastAsia="Times New Roman" w:hAnsiTheme="minorHAnsi" w:cstheme="minorHAnsi"/>
          <w:sz w:val="22"/>
          <w:szCs w:val="22"/>
          <w:u w:val="none"/>
        </w:rPr>
        <w:t>terus</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dijalankan</w:t>
      </w:r>
      <w:proofErr w:type="spellEnd"/>
      <w:r w:rsidRPr="00F55A5B">
        <w:rPr>
          <w:rFonts w:asciiTheme="minorHAnsi" w:eastAsia="Times New Roman" w:hAnsiTheme="minorHAnsi" w:cstheme="minorHAnsi"/>
          <w:sz w:val="22"/>
          <w:szCs w:val="22"/>
          <w:u w:val="none"/>
        </w:rPr>
        <w:t xml:space="preserve"> di </w:t>
      </w:r>
      <w:proofErr w:type="spellStart"/>
      <w:r w:rsidRPr="00F55A5B">
        <w:rPr>
          <w:rFonts w:asciiTheme="minorHAnsi" w:eastAsia="Times New Roman" w:hAnsiTheme="minorHAnsi" w:cstheme="minorHAnsi"/>
          <w:sz w:val="22"/>
          <w:szCs w:val="22"/>
          <w:u w:val="none"/>
        </w:rPr>
        <w:t>seluruh</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lini</w:t>
      </w:r>
      <w:proofErr w:type="spellEnd"/>
      <w:r w:rsidRPr="00F55A5B">
        <w:rPr>
          <w:rFonts w:asciiTheme="minorHAnsi" w:eastAsia="Times New Roman" w:hAnsiTheme="minorHAnsi" w:cstheme="minorHAnsi"/>
          <w:sz w:val="22"/>
          <w:szCs w:val="22"/>
          <w:u w:val="none"/>
        </w:rPr>
        <w:t xml:space="preserve"> </w:t>
      </w:r>
      <w:proofErr w:type="spellStart"/>
      <w:r w:rsidRPr="00F55A5B">
        <w:rPr>
          <w:rFonts w:asciiTheme="minorHAnsi" w:eastAsia="Times New Roman" w:hAnsiTheme="minorHAnsi" w:cstheme="minorHAnsi"/>
          <w:sz w:val="22"/>
          <w:szCs w:val="22"/>
          <w:u w:val="none"/>
        </w:rPr>
        <w:t>bisnis</w:t>
      </w:r>
      <w:proofErr w:type="spellEnd"/>
      <w:r w:rsidRPr="00F55A5B">
        <w:rPr>
          <w:rFonts w:asciiTheme="minorHAnsi" w:eastAsia="Times New Roman" w:hAnsiTheme="minorHAnsi" w:cstheme="minorHAnsi"/>
          <w:sz w:val="22"/>
          <w:szCs w:val="22"/>
          <w:u w:val="none"/>
        </w:rPr>
        <w:t xml:space="preserve"> APLN</w:t>
      </w:r>
      <w:r>
        <w:rPr>
          <w:rFonts w:asciiTheme="minorHAnsi" w:eastAsia="Times New Roman" w:hAnsiTheme="minorHAnsi" w:cstheme="minorHAnsi"/>
          <w:sz w:val="22"/>
          <w:szCs w:val="22"/>
          <w:u w:val="none"/>
        </w:rPr>
        <w:t>.</w:t>
      </w:r>
    </w:p>
    <w:p w14:paraId="73C19111" w14:textId="402C4A62" w:rsidR="00164AA3" w:rsidRDefault="00164AA3" w:rsidP="00541DB8">
      <w:pPr>
        <w:spacing w:after="240" w:line="276" w:lineRule="auto"/>
        <w:ind w:left="-18"/>
        <w:jc w:val="both"/>
        <w:rPr>
          <w:rFonts w:asciiTheme="minorHAnsi" w:eastAsia="Times New Roman" w:hAnsiTheme="minorHAnsi" w:cstheme="minorHAnsi"/>
          <w:sz w:val="22"/>
          <w:szCs w:val="22"/>
          <w:u w:val="none"/>
        </w:rPr>
      </w:pPr>
      <w:proofErr w:type="spellStart"/>
      <w:r w:rsidRPr="00164AA3">
        <w:rPr>
          <w:rFonts w:asciiTheme="minorHAnsi" w:eastAsia="Times New Roman" w:hAnsiTheme="minorHAnsi" w:cstheme="minorHAnsi"/>
          <w:sz w:val="22"/>
          <w:szCs w:val="22"/>
          <w:u w:val="none"/>
        </w:rPr>
        <w:lastRenderedPageBreak/>
        <w:t>Seiring</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dengan</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dinamika</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industri</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properti</w:t>
      </w:r>
      <w:proofErr w:type="spellEnd"/>
      <w:r w:rsidRPr="00164AA3">
        <w:rPr>
          <w:rFonts w:asciiTheme="minorHAnsi" w:eastAsia="Times New Roman" w:hAnsiTheme="minorHAnsi" w:cstheme="minorHAnsi"/>
          <w:sz w:val="22"/>
          <w:szCs w:val="22"/>
          <w:u w:val="none"/>
        </w:rPr>
        <w:t xml:space="preserve"> yang </w:t>
      </w:r>
      <w:proofErr w:type="spellStart"/>
      <w:r w:rsidRPr="00164AA3">
        <w:rPr>
          <w:rFonts w:asciiTheme="minorHAnsi" w:eastAsia="Times New Roman" w:hAnsiTheme="minorHAnsi" w:cstheme="minorHAnsi"/>
          <w:sz w:val="22"/>
          <w:szCs w:val="22"/>
          <w:u w:val="none"/>
        </w:rPr>
        <w:t>mulai</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menunjukkan</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pemulihan</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dan</w:t>
      </w:r>
      <w:proofErr w:type="spellEnd"/>
      <w:r w:rsidRPr="00164AA3">
        <w:rPr>
          <w:rFonts w:asciiTheme="minorHAnsi" w:eastAsia="Times New Roman" w:hAnsiTheme="minorHAnsi" w:cstheme="minorHAnsi"/>
          <w:sz w:val="22"/>
          <w:szCs w:val="22"/>
          <w:u w:val="none"/>
        </w:rPr>
        <w:t xml:space="preserve"> momentum </w:t>
      </w:r>
      <w:proofErr w:type="spellStart"/>
      <w:r w:rsidRPr="00164AA3">
        <w:rPr>
          <w:rFonts w:asciiTheme="minorHAnsi" w:eastAsia="Times New Roman" w:hAnsiTheme="minorHAnsi" w:cstheme="minorHAnsi"/>
          <w:sz w:val="22"/>
          <w:szCs w:val="22"/>
          <w:u w:val="none"/>
        </w:rPr>
        <w:t>positif</w:t>
      </w:r>
      <w:proofErr w:type="spellEnd"/>
      <w:r w:rsidRPr="00164AA3">
        <w:rPr>
          <w:rFonts w:asciiTheme="minorHAnsi" w:eastAsia="Times New Roman" w:hAnsiTheme="minorHAnsi" w:cstheme="minorHAnsi"/>
          <w:sz w:val="22"/>
          <w:szCs w:val="22"/>
          <w:u w:val="none"/>
        </w:rPr>
        <w:t xml:space="preserve">, APLN </w:t>
      </w:r>
      <w:proofErr w:type="spellStart"/>
      <w:r w:rsidRPr="00164AA3">
        <w:rPr>
          <w:rFonts w:asciiTheme="minorHAnsi" w:eastAsia="Times New Roman" w:hAnsiTheme="minorHAnsi" w:cstheme="minorHAnsi"/>
          <w:sz w:val="22"/>
          <w:szCs w:val="22"/>
          <w:u w:val="none"/>
        </w:rPr>
        <w:t>menegaskan</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komitmennya</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untuk</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terus</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berinovasi</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dalam</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pengembangan</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produk</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dan</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strategi</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pemasaran</w:t>
      </w:r>
      <w:proofErr w:type="spellEnd"/>
      <w:r w:rsidRPr="00164AA3">
        <w:rPr>
          <w:rFonts w:asciiTheme="minorHAnsi" w:eastAsia="Times New Roman" w:hAnsiTheme="minorHAnsi" w:cstheme="minorHAnsi"/>
          <w:sz w:val="22"/>
          <w:szCs w:val="22"/>
          <w:u w:val="none"/>
        </w:rPr>
        <w:t>.</w:t>
      </w:r>
      <w:r>
        <w:rPr>
          <w:rFonts w:asciiTheme="minorHAnsi" w:eastAsia="Times New Roman" w:hAnsiTheme="minorHAnsi" w:cstheme="minorHAnsi"/>
          <w:sz w:val="22"/>
          <w:szCs w:val="22"/>
          <w:u w:val="none"/>
        </w:rPr>
        <w:t xml:space="preserve"> Perseroan </w:t>
      </w:r>
      <w:proofErr w:type="spellStart"/>
      <w:r w:rsidRPr="00164AA3">
        <w:rPr>
          <w:rFonts w:asciiTheme="minorHAnsi" w:eastAsia="Times New Roman" w:hAnsiTheme="minorHAnsi" w:cstheme="minorHAnsi"/>
          <w:sz w:val="22"/>
          <w:szCs w:val="22"/>
          <w:u w:val="none"/>
        </w:rPr>
        <w:t>optimis</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prospek</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sektor</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properti</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akan</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semakin</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membaik</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sepanjang</w:t>
      </w:r>
      <w:proofErr w:type="spellEnd"/>
      <w:r w:rsidRPr="00164AA3">
        <w:rPr>
          <w:rFonts w:asciiTheme="minorHAnsi" w:eastAsia="Times New Roman" w:hAnsiTheme="minorHAnsi" w:cstheme="minorHAnsi"/>
          <w:sz w:val="22"/>
          <w:szCs w:val="22"/>
          <w:u w:val="none"/>
        </w:rPr>
        <w:t xml:space="preserve"> 2025, </w:t>
      </w:r>
      <w:proofErr w:type="spellStart"/>
      <w:r w:rsidRPr="00164AA3">
        <w:rPr>
          <w:rFonts w:asciiTheme="minorHAnsi" w:eastAsia="Times New Roman" w:hAnsiTheme="minorHAnsi" w:cstheme="minorHAnsi"/>
          <w:sz w:val="22"/>
          <w:szCs w:val="22"/>
          <w:u w:val="none"/>
        </w:rPr>
        <w:t>terutama</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dengan</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dukungan</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kebijakan</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fiskal</w:t>
      </w:r>
      <w:proofErr w:type="spellEnd"/>
      <w:r w:rsidRPr="00164AA3">
        <w:rPr>
          <w:rFonts w:asciiTheme="minorHAnsi" w:eastAsia="Times New Roman" w:hAnsiTheme="minorHAnsi" w:cstheme="minorHAnsi"/>
          <w:sz w:val="22"/>
          <w:szCs w:val="22"/>
          <w:u w:val="none"/>
        </w:rPr>
        <w:t xml:space="preserve"> yang </w:t>
      </w:r>
      <w:proofErr w:type="spellStart"/>
      <w:r>
        <w:rPr>
          <w:rFonts w:asciiTheme="minorHAnsi" w:eastAsia="Times New Roman" w:hAnsiTheme="minorHAnsi" w:cstheme="minorHAnsi"/>
          <w:sz w:val="22"/>
          <w:szCs w:val="22"/>
          <w:u w:val="none"/>
        </w:rPr>
        <w:t>mendukung</w:t>
      </w:r>
      <w:proofErr w:type="spellEnd"/>
      <w:r>
        <w:rPr>
          <w:rFonts w:asciiTheme="minorHAnsi" w:eastAsia="Times New Roman" w:hAnsiTheme="minorHAnsi" w:cstheme="minorHAnsi"/>
          <w:sz w:val="22"/>
          <w:szCs w:val="22"/>
          <w:u w:val="none"/>
        </w:rPr>
        <w:t xml:space="preserve"> </w:t>
      </w:r>
      <w:proofErr w:type="spellStart"/>
      <w:r>
        <w:rPr>
          <w:rFonts w:asciiTheme="minorHAnsi" w:eastAsia="Times New Roman" w:hAnsiTheme="minorHAnsi" w:cstheme="minorHAnsi"/>
          <w:sz w:val="22"/>
          <w:szCs w:val="22"/>
          <w:u w:val="none"/>
        </w:rPr>
        <w:t>sektor</w:t>
      </w:r>
      <w:proofErr w:type="spellEnd"/>
      <w:r>
        <w:rPr>
          <w:rFonts w:asciiTheme="minorHAnsi" w:eastAsia="Times New Roman" w:hAnsiTheme="minorHAnsi" w:cstheme="minorHAnsi"/>
          <w:sz w:val="22"/>
          <w:szCs w:val="22"/>
          <w:u w:val="none"/>
        </w:rPr>
        <w:t xml:space="preserve"> </w:t>
      </w:r>
      <w:proofErr w:type="spellStart"/>
      <w:r>
        <w:rPr>
          <w:rFonts w:asciiTheme="minorHAnsi" w:eastAsia="Times New Roman" w:hAnsiTheme="minorHAnsi" w:cstheme="minorHAnsi"/>
          <w:sz w:val="22"/>
          <w:szCs w:val="22"/>
          <w:u w:val="none"/>
        </w:rPr>
        <w:t>ini</w:t>
      </w:r>
      <w:proofErr w:type="spellEnd"/>
      <w:r>
        <w:rPr>
          <w:rFonts w:asciiTheme="minorHAnsi" w:eastAsia="Times New Roman" w:hAnsiTheme="minorHAnsi" w:cstheme="minorHAnsi"/>
          <w:sz w:val="22"/>
          <w:szCs w:val="22"/>
          <w:u w:val="none"/>
        </w:rPr>
        <w:t xml:space="preserve"> </w:t>
      </w:r>
      <w:proofErr w:type="spellStart"/>
      <w:r>
        <w:rPr>
          <w:rFonts w:asciiTheme="minorHAnsi" w:eastAsia="Times New Roman" w:hAnsiTheme="minorHAnsi" w:cstheme="minorHAnsi"/>
          <w:sz w:val="22"/>
          <w:szCs w:val="22"/>
          <w:u w:val="none"/>
        </w:rPr>
        <w:t>seperti</w:t>
      </w:r>
      <w:proofErr w:type="spellEnd"/>
      <w:r>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insentif</w:t>
      </w:r>
      <w:proofErr w:type="spellEnd"/>
      <w:r w:rsidRPr="00164AA3">
        <w:rPr>
          <w:rFonts w:asciiTheme="minorHAnsi" w:eastAsia="Times New Roman" w:hAnsiTheme="minorHAnsi" w:cstheme="minorHAnsi"/>
          <w:sz w:val="22"/>
          <w:szCs w:val="22"/>
          <w:u w:val="none"/>
        </w:rPr>
        <w:t xml:space="preserve"> PPN </w:t>
      </w:r>
      <w:proofErr w:type="spellStart"/>
      <w:r w:rsidRPr="00164AA3">
        <w:rPr>
          <w:rFonts w:asciiTheme="minorHAnsi" w:eastAsia="Times New Roman" w:hAnsiTheme="minorHAnsi" w:cstheme="minorHAnsi"/>
          <w:sz w:val="22"/>
          <w:szCs w:val="22"/>
          <w:u w:val="none"/>
        </w:rPr>
        <w:t>Ditanggung</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Pemerintah</w:t>
      </w:r>
      <w:proofErr w:type="spellEnd"/>
      <w:r w:rsidRPr="00164AA3">
        <w:rPr>
          <w:rFonts w:asciiTheme="minorHAnsi" w:eastAsia="Times New Roman" w:hAnsiTheme="minorHAnsi" w:cstheme="minorHAnsi"/>
          <w:sz w:val="22"/>
          <w:szCs w:val="22"/>
          <w:u w:val="none"/>
        </w:rPr>
        <w:t xml:space="preserve"> (DTP)</w:t>
      </w:r>
      <w:r>
        <w:rPr>
          <w:rFonts w:asciiTheme="minorHAnsi" w:eastAsia="Times New Roman" w:hAnsiTheme="minorHAnsi" w:cstheme="minorHAnsi"/>
          <w:sz w:val="22"/>
          <w:szCs w:val="22"/>
          <w:u w:val="none"/>
        </w:rPr>
        <w:t xml:space="preserve">, </w:t>
      </w:r>
      <w:proofErr w:type="spellStart"/>
      <w:r>
        <w:rPr>
          <w:rFonts w:asciiTheme="minorHAnsi" w:eastAsia="Times New Roman" w:hAnsiTheme="minorHAnsi" w:cstheme="minorHAnsi"/>
          <w:sz w:val="22"/>
          <w:szCs w:val="22"/>
          <w:u w:val="none"/>
        </w:rPr>
        <w:t>serta</w:t>
      </w:r>
      <w:proofErr w:type="spellEnd"/>
      <w:r>
        <w:rPr>
          <w:rFonts w:asciiTheme="minorHAnsi" w:eastAsia="Times New Roman" w:hAnsiTheme="minorHAnsi" w:cstheme="minorHAnsi"/>
          <w:sz w:val="22"/>
          <w:szCs w:val="22"/>
          <w:u w:val="none"/>
        </w:rPr>
        <w:t xml:space="preserve"> </w:t>
      </w:r>
      <w:proofErr w:type="spellStart"/>
      <w:r>
        <w:rPr>
          <w:rFonts w:asciiTheme="minorHAnsi" w:eastAsia="Times New Roman" w:hAnsiTheme="minorHAnsi" w:cstheme="minorHAnsi"/>
          <w:sz w:val="22"/>
          <w:szCs w:val="22"/>
          <w:u w:val="none"/>
        </w:rPr>
        <w:t>kebijakan</w:t>
      </w:r>
      <w:proofErr w:type="spellEnd"/>
      <w:r>
        <w:rPr>
          <w:rFonts w:asciiTheme="minorHAnsi" w:eastAsia="Times New Roman" w:hAnsiTheme="minorHAnsi" w:cstheme="minorHAnsi"/>
          <w:sz w:val="22"/>
          <w:szCs w:val="22"/>
          <w:u w:val="none"/>
        </w:rPr>
        <w:t xml:space="preserve"> </w:t>
      </w:r>
      <w:proofErr w:type="spellStart"/>
      <w:r>
        <w:rPr>
          <w:rFonts w:asciiTheme="minorHAnsi" w:eastAsia="Times New Roman" w:hAnsiTheme="minorHAnsi" w:cstheme="minorHAnsi"/>
          <w:sz w:val="22"/>
          <w:szCs w:val="22"/>
          <w:u w:val="none"/>
        </w:rPr>
        <w:t>lainnya</w:t>
      </w:r>
      <w:proofErr w:type="spellEnd"/>
      <w:r>
        <w:rPr>
          <w:rFonts w:asciiTheme="minorHAnsi" w:eastAsia="Times New Roman" w:hAnsiTheme="minorHAnsi" w:cstheme="minorHAnsi"/>
          <w:sz w:val="22"/>
          <w:szCs w:val="22"/>
          <w:u w:val="none"/>
        </w:rPr>
        <w:t>.</w:t>
      </w:r>
    </w:p>
    <w:p w14:paraId="6B82BDE5" w14:textId="7F8A2569" w:rsidR="00164AA3" w:rsidRDefault="00164AA3" w:rsidP="00541DB8">
      <w:pPr>
        <w:spacing w:after="240" w:line="276" w:lineRule="auto"/>
        <w:ind w:left="-18"/>
        <w:jc w:val="both"/>
        <w:rPr>
          <w:rFonts w:asciiTheme="minorHAnsi" w:eastAsia="Times New Roman" w:hAnsiTheme="minorHAnsi" w:cstheme="minorHAnsi"/>
          <w:sz w:val="22"/>
          <w:szCs w:val="22"/>
          <w:u w:val="none"/>
        </w:rPr>
      </w:pPr>
      <w:r>
        <w:rPr>
          <w:rFonts w:asciiTheme="minorHAnsi" w:eastAsia="Times New Roman" w:hAnsiTheme="minorHAnsi" w:cstheme="minorHAnsi"/>
          <w:sz w:val="22"/>
          <w:szCs w:val="22"/>
          <w:u w:val="none"/>
        </w:rPr>
        <w:t>“</w:t>
      </w:r>
      <w:proofErr w:type="spellStart"/>
      <w:r w:rsidRPr="00164AA3">
        <w:rPr>
          <w:rFonts w:asciiTheme="minorHAnsi" w:eastAsia="Times New Roman" w:hAnsiTheme="minorHAnsi" w:cstheme="minorHAnsi"/>
          <w:sz w:val="22"/>
          <w:szCs w:val="22"/>
          <w:u w:val="none"/>
        </w:rPr>
        <w:t>Dengan</w:t>
      </w:r>
      <w:proofErr w:type="spellEnd"/>
      <w:r w:rsidRPr="00164AA3">
        <w:rPr>
          <w:rFonts w:asciiTheme="minorHAnsi" w:eastAsia="Times New Roman" w:hAnsiTheme="minorHAnsi" w:cstheme="minorHAnsi"/>
          <w:sz w:val="22"/>
          <w:szCs w:val="22"/>
          <w:u w:val="none"/>
        </w:rPr>
        <w:t xml:space="preserve"> fundamental yang </w:t>
      </w:r>
      <w:proofErr w:type="spellStart"/>
      <w:r w:rsidRPr="00164AA3">
        <w:rPr>
          <w:rFonts w:asciiTheme="minorHAnsi" w:eastAsia="Times New Roman" w:hAnsiTheme="minorHAnsi" w:cstheme="minorHAnsi"/>
          <w:sz w:val="22"/>
          <w:szCs w:val="22"/>
          <w:u w:val="none"/>
        </w:rPr>
        <w:t>kuat</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dan</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strategi</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bisnis</w:t>
      </w:r>
      <w:proofErr w:type="spellEnd"/>
      <w:r w:rsidRPr="00164AA3">
        <w:rPr>
          <w:rFonts w:asciiTheme="minorHAnsi" w:eastAsia="Times New Roman" w:hAnsiTheme="minorHAnsi" w:cstheme="minorHAnsi"/>
          <w:sz w:val="22"/>
          <w:szCs w:val="22"/>
          <w:u w:val="none"/>
        </w:rPr>
        <w:t xml:space="preserve"> yang </w:t>
      </w:r>
      <w:proofErr w:type="spellStart"/>
      <w:r w:rsidRPr="00164AA3">
        <w:rPr>
          <w:rFonts w:asciiTheme="minorHAnsi" w:eastAsia="Times New Roman" w:hAnsiTheme="minorHAnsi" w:cstheme="minorHAnsi"/>
          <w:sz w:val="22"/>
          <w:szCs w:val="22"/>
          <w:u w:val="none"/>
        </w:rPr>
        <w:t>adaptif</w:t>
      </w:r>
      <w:proofErr w:type="spellEnd"/>
      <w:r w:rsidRPr="00164AA3">
        <w:rPr>
          <w:rFonts w:asciiTheme="minorHAnsi" w:eastAsia="Times New Roman" w:hAnsiTheme="minorHAnsi" w:cstheme="minorHAnsi"/>
          <w:sz w:val="22"/>
          <w:szCs w:val="22"/>
          <w:u w:val="none"/>
        </w:rPr>
        <w:t xml:space="preserve">, Agung Podomoro </w:t>
      </w:r>
      <w:proofErr w:type="spellStart"/>
      <w:r w:rsidRPr="00164AA3">
        <w:rPr>
          <w:rFonts w:asciiTheme="minorHAnsi" w:eastAsia="Times New Roman" w:hAnsiTheme="minorHAnsi" w:cstheme="minorHAnsi"/>
          <w:sz w:val="22"/>
          <w:szCs w:val="22"/>
          <w:u w:val="none"/>
        </w:rPr>
        <w:t>akan</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terus</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memainkan</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peran</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strategis</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dalam</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mendorong</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pertumbuhan</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sektor</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properti</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nasional</w:t>
      </w:r>
      <w:proofErr w:type="spellEnd"/>
      <w:r w:rsidRPr="00164AA3">
        <w:rPr>
          <w:rFonts w:asciiTheme="minorHAnsi" w:eastAsia="Times New Roman" w:hAnsiTheme="minorHAnsi" w:cstheme="minorHAnsi"/>
          <w:sz w:val="22"/>
          <w:szCs w:val="22"/>
          <w:u w:val="none"/>
        </w:rPr>
        <w:t>.</w:t>
      </w:r>
      <w:r>
        <w:rPr>
          <w:rFonts w:asciiTheme="minorHAnsi" w:eastAsia="Times New Roman" w:hAnsiTheme="minorHAnsi" w:cstheme="minorHAnsi"/>
          <w:sz w:val="22"/>
          <w:szCs w:val="22"/>
          <w:u w:val="none"/>
        </w:rPr>
        <w:t xml:space="preserve"> </w:t>
      </w:r>
      <w:r w:rsidRPr="00164AA3">
        <w:rPr>
          <w:rFonts w:asciiTheme="minorHAnsi" w:eastAsia="Times New Roman" w:hAnsiTheme="minorHAnsi" w:cstheme="minorHAnsi"/>
          <w:sz w:val="22"/>
          <w:szCs w:val="22"/>
          <w:u w:val="none"/>
        </w:rPr>
        <w:t xml:space="preserve">Kami </w:t>
      </w:r>
      <w:proofErr w:type="spellStart"/>
      <w:r w:rsidRPr="00164AA3">
        <w:rPr>
          <w:rFonts w:asciiTheme="minorHAnsi" w:eastAsia="Times New Roman" w:hAnsiTheme="minorHAnsi" w:cstheme="minorHAnsi"/>
          <w:sz w:val="22"/>
          <w:szCs w:val="22"/>
          <w:u w:val="none"/>
        </w:rPr>
        <w:t>percaya</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melalui</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inovasi</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dan</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komitmen</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terhadap</w:t>
      </w:r>
      <w:proofErr w:type="spellEnd"/>
      <w:r w:rsidRPr="00164AA3">
        <w:rPr>
          <w:rFonts w:asciiTheme="minorHAnsi" w:eastAsia="Times New Roman" w:hAnsiTheme="minorHAnsi" w:cstheme="minorHAnsi"/>
          <w:sz w:val="22"/>
          <w:szCs w:val="22"/>
          <w:u w:val="none"/>
        </w:rPr>
        <w:t xml:space="preserve"> </w:t>
      </w:r>
      <w:proofErr w:type="spellStart"/>
      <w:r w:rsidRPr="00164AA3">
        <w:rPr>
          <w:rFonts w:asciiTheme="minorHAnsi" w:eastAsia="Times New Roman" w:hAnsiTheme="minorHAnsi" w:cstheme="minorHAnsi"/>
          <w:sz w:val="22"/>
          <w:szCs w:val="22"/>
          <w:u w:val="none"/>
        </w:rPr>
        <w:t>kualitas</w:t>
      </w:r>
      <w:proofErr w:type="spellEnd"/>
      <w:r w:rsidRPr="00164AA3">
        <w:rPr>
          <w:rFonts w:asciiTheme="minorHAnsi" w:eastAsia="Times New Roman" w:hAnsiTheme="minorHAnsi" w:cstheme="minorHAnsi"/>
          <w:sz w:val="22"/>
          <w:szCs w:val="22"/>
          <w:u w:val="none"/>
        </w:rPr>
        <w:t xml:space="preserve">, Agung Podomoro </w:t>
      </w:r>
      <w:proofErr w:type="spellStart"/>
      <w:r>
        <w:rPr>
          <w:rFonts w:asciiTheme="minorHAnsi" w:eastAsia="Times New Roman" w:hAnsiTheme="minorHAnsi" w:cstheme="minorHAnsi"/>
          <w:sz w:val="22"/>
          <w:szCs w:val="22"/>
          <w:u w:val="none"/>
        </w:rPr>
        <w:t>dapat</w:t>
      </w:r>
      <w:proofErr w:type="spellEnd"/>
      <w:r w:rsidRPr="00954E93">
        <w:rPr>
          <w:rFonts w:asciiTheme="minorHAnsi" w:eastAsia="Times New Roman" w:hAnsiTheme="minorHAnsi" w:cstheme="minorHAnsi"/>
          <w:sz w:val="22"/>
          <w:szCs w:val="22"/>
          <w:u w:val="none"/>
        </w:rPr>
        <w:t xml:space="preserve"> </w:t>
      </w:r>
      <w:proofErr w:type="spellStart"/>
      <w:r w:rsidRPr="00954E93">
        <w:rPr>
          <w:rFonts w:asciiTheme="minorHAnsi" w:eastAsia="Times New Roman" w:hAnsiTheme="minorHAnsi" w:cstheme="minorHAnsi"/>
          <w:sz w:val="22"/>
          <w:szCs w:val="22"/>
          <w:u w:val="none"/>
        </w:rPr>
        <w:t>terus</w:t>
      </w:r>
      <w:proofErr w:type="spellEnd"/>
      <w:r w:rsidRPr="00954E93">
        <w:rPr>
          <w:rFonts w:asciiTheme="minorHAnsi" w:eastAsia="Times New Roman" w:hAnsiTheme="minorHAnsi" w:cstheme="minorHAnsi"/>
          <w:sz w:val="22"/>
          <w:szCs w:val="22"/>
          <w:u w:val="none"/>
        </w:rPr>
        <w:t xml:space="preserve"> </w:t>
      </w:r>
      <w:proofErr w:type="spellStart"/>
      <w:r w:rsidRPr="00954E93">
        <w:rPr>
          <w:rFonts w:asciiTheme="minorHAnsi" w:eastAsia="Times New Roman" w:hAnsiTheme="minorHAnsi" w:cstheme="minorHAnsi"/>
          <w:sz w:val="22"/>
          <w:szCs w:val="22"/>
          <w:u w:val="none"/>
        </w:rPr>
        <w:t>memperkuat</w:t>
      </w:r>
      <w:proofErr w:type="spellEnd"/>
      <w:r w:rsidRPr="00954E93">
        <w:rPr>
          <w:rFonts w:asciiTheme="minorHAnsi" w:eastAsia="Times New Roman" w:hAnsiTheme="minorHAnsi" w:cstheme="minorHAnsi"/>
          <w:sz w:val="22"/>
          <w:szCs w:val="22"/>
          <w:u w:val="none"/>
        </w:rPr>
        <w:t xml:space="preserve"> </w:t>
      </w:r>
      <w:proofErr w:type="spellStart"/>
      <w:r w:rsidRPr="00954E93">
        <w:rPr>
          <w:rFonts w:asciiTheme="minorHAnsi" w:eastAsia="Times New Roman" w:hAnsiTheme="minorHAnsi" w:cstheme="minorHAnsi"/>
          <w:sz w:val="22"/>
          <w:szCs w:val="22"/>
          <w:u w:val="none"/>
        </w:rPr>
        <w:t>kinerja</w:t>
      </w:r>
      <w:proofErr w:type="spellEnd"/>
      <w:r w:rsidRPr="00954E93">
        <w:rPr>
          <w:rFonts w:asciiTheme="minorHAnsi" w:eastAsia="Times New Roman" w:hAnsiTheme="minorHAnsi" w:cstheme="minorHAnsi"/>
          <w:sz w:val="22"/>
          <w:szCs w:val="22"/>
          <w:u w:val="none"/>
        </w:rPr>
        <w:t xml:space="preserve"> </w:t>
      </w:r>
      <w:proofErr w:type="spellStart"/>
      <w:r>
        <w:rPr>
          <w:rFonts w:asciiTheme="minorHAnsi" w:eastAsia="Times New Roman" w:hAnsiTheme="minorHAnsi" w:cstheme="minorHAnsi"/>
          <w:sz w:val="22"/>
          <w:szCs w:val="22"/>
          <w:u w:val="none"/>
        </w:rPr>
        <w:t>dan</w:t>
      </w:r>
      <w:proofErr w:type="spellEnd"/>
      <w:r w:rsidRPr="00954E93">
        <w:rPr>
          <w:rFonts w:asciiTheme="minorHAnsi" w:eastAsia="Times New Roman" w:hAnsiTheme="minorHAnsi" w:cstheme="minorHAnsi"/>
          <w:sz w:val="22"/>
          <w:szCs w:val="22"/>
          <w:u w:val="none"/>
        </w:rPr>
        <w:t xml:space="preserve"> </w:t>
      </w:r>
      <w:proofErr w:type="spellStart"/>
      <w:r w:rsidRPr="00954E93">
        <w:rPr>
          <w:rFonts w:asciiTheme="minorHAnsi" w:eastAsia="Times New Roman" w:hAnsiTheme="minorHAnsi" w:cstheme="minorHAnsi"/>
          <w:sz w:val="22"/>
          <w:szCs w:val="22"/>
          <w:u w:val="none"/>
        </w:rPr>
        <w:t>mempertahankan</w:t>
      </w:r>
      <w:proofErr w:type="spellEnd"/>
      <w:r w:rsidRPr="00954E93">
        <w:rPr>
          <w:rFonts w:asciiTheme="minorHAnsi" w:eastAsia="Times New Roman" w:hAnsiTheme="minorHAnsi" w:cstheme="minorHAnsi"/>
          <w:sz w:val="22"/>
          <w:szCs w:val="22"/>
          <w:u w:val="none"/>
        </w:rPr>
        <w:t xml:space="preserve"> momentum </w:t>
      </w:r>
      <w:proofErr w:type="spellStart"/>
      <w:r w:rsidRPr="00954E93">
        <w:rPr>
          <w:rFonts w:asciiTheme="minorHAnsi" w:eastAsia="Times New Roman" w:hAnsiTheme="minorHAnsi" w:cstheme="minorHAnsi"/>
          <w:sz w:val="22"/>
          <w:szCs w:val="22"/>
          <w:u w:val="none"/>
        </w:rPr>
        <w:t>pertumbuhan</w:t>
      </w:r>
      <w:proofErr w:type="spellEnd"/>
      <w:r w:rsidRPr="00954E93">
        <w:rPr>
          <w:rFonts w:asciiTheme="minorHAnsi" w:eastAsia="Times New Roman" w:hAnsiTheme="minorHAnsi" w:cstheme="minorHAnsi"/>
          <w:sz w:val="22"/>
          <w:szCs w:val="22"/>
          <w:u w:val="none"/>
        </w:rPr>
        <w:t xml:space="preserve"> </w:t>
      </w:r>
      <w:proofErr w:type="spellStart"/>
      <w:r w:rsidRPr="00954E93">
        <w:rPr>
          <w:rFonts w:asciiTheme="minorHAnsi" w:eastAsia="Times New Roman" w:hAnsiTheme="minorHAnsi" w:cstheme="minorHAnsi"/>
          <w:sz w:val="22"/>
          <w:szCs w:val="22"/>
          <w:u w:val="none"/>
        </w:rPr>
        <w:t>hingga</w:t>
      </w:r>
      <w:proofErr w:type="spellEnd"/>
      <w:r w:rsidRPr="00954E93">
        <w:rPr>
          <w:rFonts w:asciiTheme="minorHAnsi" w:eastAsia="Times New Roman" w:hAnsiTheme="minorHAnsi" w:cstheme="minorHAnsi"/>
          <w:sz w:val="22"/>
          <w:szCs w:val="22"/>
          <w:u w:val="none"/>
        </w:rPr>
        <w:t xml:space="preserve"> </w:t>
      </w:r>
      <w:proofErr w:type="spellStart"/>
      <w:r w:rsidRPr="00954E93">
        <w:rPr>
          <w:rFonts w:asciiTheme="minorHAnsi" w:eastAsia="Times New Roman" w:hAnsiTheme="minorHAnsi" w:cstheme="minorHAnsi"/>
          <w:sz w:val="22"/>
          <w:szCs w:val="22"/>
          <w:u w:val="none"/>
        </w:rPr>
        <w:t>akhir</w:t>
      </w:r>
      <w:proofErr w:type="spellEnd"/>
      <w:r w:rsidRPr="00954E93">
        <w:rPr>
          <w:rFonts w:asciiTheme="minorHAnsi" w:eastAsia="Times New Roman" w:hAnsiTheme="minorHAnsi" w:cstheme="minorHAnsi"/>
          <w:sz w:val="22"/>
          <w:szCs w:val="22"/>
          <w:u w:val="none"/>
        </w:rPr>
        <w:t xml:space="preserve"> </w:t>
      </w:r>
      <w:proofErr w:type="spellStart"/>
      <w:r w:rsidRPr="00954E93">
        <w:rPr>
          <w:rFonts w:asciiTheme="minorHAnsi" w:eastAsia="Times New Roman" w:hAnsiTheme="minorHAnsi" w:cstheme="minorHAnsi"/>
          <w:sz w:val="22"/>
          <w:szCs w:val="22"/>
          <w:u w:val="none"/>
        </w:rPr>
        <w:t>tahun</w:t>
      </w:r>
      <w:proofErr w:type="spellEnd"/>
      <w:r>
        <w:rPr>
          <w:rFonts w:asciiTheme="minorHAnsi" w:eastAsia="Times New Roman" w:hAnsiTheme="minorHAnsi" w:cstheme="minorHAnsi"/>
          <w:sz w:val="22"/>
          <w:szCs w:val="22"/>
          <w:u w:val="none"/>
        </w:rPr>
        <w:t xml:space="preserve">,” </w:t>
      </w:r>
      <w:proofErr w:type="spellStart"/>
      <w:r>
        <w:rPr>
          <w:rFonts w:asciiTheme="minorHAnsi" w:eastAsia="Times New Roman" w:hAnsiTheme="minorHAnsi" w:cstheme="minorHAnsi"/>
          <w:sz w:val="22"/>
          <w:szCs w:val="22"/>
          <w:u w:val="none"/>
        </w:rPr>
        <w:t>tutup</w:t>
      </w:r>
      <w:proofErr w:type="spellEnd"/>
      <w:r>
        <w:rPr>
          <w:rFonts w:asciiTheme="minorHAnsi" w:eastAsia="Times New Roman" w:hAnsiTheme="minorHAnsi" w:cstheme="minorHAnsi"/>
          <w:sz w:val="22"/>
          <w:szCs w:val="22"/>
          <w:u w:val="none"/>
        </w:rPr>
        <w:t xml:space="preserve"> Justini.</w:t>
      </w:r>
    </w:p>
    <w:p w14:paraId="540A3D12" w14:textId="77777777" w:rsidR="006E5034" w:rsidRPr="005769A2" w:rsidRDefault="006E5034" w:rsidP="00761CFF">
      <w:pPr>
        <w:jc w:val="both"/>
        <w:rPr>
          <w:rFonts w:asciiTheme="minorHAnsi" w:hAnsiTheme="minorHAnsi" w:cstheme="minorHAnsi"/>
          <w:sz w:val="22"/>
          <w:szCs w:val="22"/>
          <w:u w:val="none"/>
        </w:rPr>
      </w:pPr>
    </w:p>
    <w:p w14:paraId="29FF4439" w14:textId="2B40D4F8" w:rsidR="003438E8" w:rsidRPr="00D71A0E" w:rsidRDefault="006E5034" w:rsidP="00D71A0E">
      <w:pPr>
        <w:jc w:val="center"/>
        <w:rPr>
          <w:rFonts w:asciiTheme="minorHAnsi" w:hAnsiTheme="minorHAnsi" w:cstheme="minorHAnsi"/>
          <w:sz w:val="22"/>
          <w:szCs w:val="22"/>
          <w:u w:val="none"/>
        </w:rPr>
      </w:pPr>
      <w:r w:rsidRPr="005769A2">
        <w:rPr>
          <w:rFonts w:asciiTheme="minorHAnsi" w:hAnsiTheme="minorHAnsi" w:cstheme="minorHAnsi"/>
          <w:sz w:val="22"/>
          <w:szCs w:val="22"/>
          <w:u w:val="none"/>
        </w:rPr>
        <w:t xml:space="preserve">--- </w:t>
      </w:r>
      <w:proofErr w:type="spellStart"/>
      <w:r w:rsidRPr="00D71A0E">
        <w:rPr>
          <w:rFonts w:asciiTheme="minorHAnsi" w:hAnsiTheme="minorHAnsi" w:cstheme="minorHAnsi"/>
          <w:b/>
          <w:bCs/>
          <w:sz w:val="22"/>
          <w:szCs w:val="22"/>
          <w:u w:val="none"/>
        </w:rPr>
        <w:t>Selesai</w:t>
      </w:r>
      <w:proofErr w:type="spellEnd"/>
      <w:r w:rsidRPr="005769A2">
        <w:rPr>
          <w:rFonts w:asciiTheme="minorHAnsi" w:hAnsiTheme="minorHAnsi" w:cstheme="minorHAnsi"/>
          <w:sz w:val="22"/>
          <w:szCs w:val="22"/>
          <w:u w:val="none"/>
        </w:rPr>
        <w:t xml:space="preserve"> ---</w:t>
      </w:r>
      <w:bookmarkEnd w:id="0"/>
    </w:p>
    <w:p w14:paraId="486B2F86" w14:textId="77777777" w:rsidR="003438E8" w:rsidRPr="005769A2" w:rsidRDefault="003438E8" w:rsidP="00761CFF">
      <w:pPr>
        <w:pStyle w:val="PlainText"/>
        <w:rPr>
          <w:rFonts w:asciiTheme="minorHAnsi" w:hAnsiTheme="minorHAnsi" w:cstheme="minorHAnsi"/>
          <w:b/>
          <w:bCs/>
          <w:sz w:val="22"/>
          <w:szCs w:val="22"/>
        </w:rPr>
      </w:pPr>
    </w:p>
    <w:p w14:paraId="68F57519" w14:textId="77777777" w:rsidR="003438E8" w:rsidRPr="005769A2" w:rsidRDefault="003438E8" w:rsidP="00761CFF">
      <w:pPr>
        <w:pStyle w:val="PlainText"/>
        <w:rPr>
          <w:rFonts w:asciiTheme="minorHAnsi" w:hAnsiTheme="minorHAnsi" w:cstheme="minorHAnsi"/>
          <w:b/>
          <w:bCs/>
          <w:sz w:val="22"/>
          <w:szCs w:val="22"/>
        </w:rPr>
      </w:pPr>
    </w:p>
    <w:p w14:paraId="751FA2DC" w14:textId="77777777" w:rsidR="00761CFF" w:rsidRPr="004F5ED0" w:rsidRDefault="00DE30F1" w:rsidP="00761CFF">
      <w:pPr>
        <w:pStyle w:val="PlainText"/>
        <w:jc w:val="both"/>
        <w:rPr>
          <w:rFonts w:ascii="Arial" w:hAnsi="Arial" w:cs="Arial"/>
          <w:b/>
          <w:bCs/>
          <w:sz w:val="20"/>
          <w:szCs w:val="20"/>
        </w:rPr>
      </w:pPr>
      <w:r w:rsidRPr="004F5ED0">
        <w:rPr>
          <w:rFonts w:ascii="Arial" w:hAnsi="Arial" w:cs="Arial"/>
          <w:b/>
          <w:bCs/>
          <w:sz w:val="20"/>
          <w:szCs w:val="20"/>
        </w:rPr>
        <w:t xml:space="preserve">Tentang </w:t>
      </w:r>
      <w:r w:rsidRPr="004F5ED0">
        <w:rPr>
          <w:rFonts w:ascii="Arial" w:hAnsi="Arial" w:cs="Arial"/>
          <w:b/>
          <w:bCs/>
          <w:sz w:val="20"/>
          <w:szCs w:val="20"/>
          <w:lang w:val="en-US"/>
        </w:rPr>
        <w:t xml:space="preserve"> PT </w:t>
      </w:r>
      <w:r w:rsidRPr="004F5ED0">
        <w:rPr>
          <w:rFonts w:ascii="Arial" w:hAnsi="Arial" w:cs="Arial"/>
          <w:b/>
          <w:bCs/>
          <w:sz w:val="20"/>
          <w:szCs w:val="20"/>
        </w:rPr>
        <w:t>Agung Podomoro Land</w:t>
      </w:r>
      <w:r w:rsidR="00761CFF" w:rsidRPr="004F5ED0">
        <w:rPr>
          <w:rFonts w:ascii="Arial" w:hAnsi="Arial" w:cs="Arial"/>
          <w:b/>
          <w:bCs/>
          <w:sz w:val="20"/>
          <w:szCs w:val="20"/>
        </w:rPr>
        <w:t xml:space="preserve"> Tbk</w:t>
      </w:r>
    </w:p>
    <w:p w14:paraId="45A9B231" w14:textId="363046FA" w:rsidR="00DE30F1" w:rsidRPr="004F5ED0" w:rsidRDefault="00DE30F1" w:rsidP="00761CFF">
      <w:pPr>
        <w:pStyle w:val="PlainText"/>
        <w:jc w:val="both"/>
        <w:rPr>
          <w:rFonts w:ascii="Arial" w:hAnsi="Arial" w:cs="Arial"/>
          <w:b/>
          <w:bCs/>
          <w:sz w:val="20"/>
          <w:szCs w:val="20"/>
          <w:lang w:val="en-US"/>
        </w:rPr>
      </w:pPr>
      <w:r w:rsidRPr="004F5ED0">
        <w:rPr>
          <w:rFonts w:ascii="Arial" w:hAnsi="Arial" w:cs="Arial"/>
          <w:b/>
          <w:bCs/>
          <w:sz w:val="20"/>
          <w:szCs w:val="20"/>
          <w:lang w:val="en-US"/>
        </w:rPr>
        <w:t xml:space="preserve">                                                                                                                                                                                                                                                                                                                    </w:t>
      </w:r>
    </w:p>
    <w:p w14:paraId="4AB522F4" w14:textId="75A3A84F" w:rsidR="0068139C" w:rsidRPr="004F5ED0" w:rsidRDefault="00DE30F1" w:rsidP="00761CFF">
      <w:pPr>
        <w:pStyle w:val="PlainText"/>
        <w:jc w:val="both"/>
        <w:rPr>
          <w:rFonts w:ascii="Arial" w:hAnsi="Arial" w:cs="Arial"/>
          <w:sz w:val="20"/>
          <w:szCs w:val="20"/>
          <w:lang w:val="en-US"/>
        </w:rPr>
      </w:pPr>
      <w:r w:rsidRPr="004F5ED0">
        <w:rPr>
          <w:rFonts w:ascii="Arial" w:hAnsi="Arial" w:cs="Arial"/>
          <w:sz w:val="20"/>
          <w:szCs w:val="20"/>
          <w:lang w:val="en-US"/>
        </w:rPr>
        <w:t xml:space="preserve">PT Agung Podomoro Land </w:t>
      </w:r>
      <w:proofErr w:type="spellStart"/>
      <w:r w:rsidRPr="004F5ED0">
        <w:rPr>
          <w:rFonts w:ascii="Arial" w:hAnsi="Arial" w:cs="Arial"/>
          <w:sz w:val="20"/>
          <w:szCs w:val="20"/>
          <w:lang w:val="en-US"/>
        </w:rPr>
        <w:t>Tbk</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memiliki</w:t>
      </w:r>
      <w:proofErr w:type="spellEnd"/>
      <w:r w:rsidRPr="004F5ED0">
        <w:rPr>
          <w:rFonts w:ascii="Arial" w:hAnsi="Arial" w:cs="Arial"/>
          <w:sz w:val="20"/>
          <w:szCs w:val="20"/>
          <w:lang w:val="en-US"/>
        </w:rPr>
        <w:t xml:space="preserve"> </w:t>
      </w:r>
      <w:r w:rsidRPr="004F5ED0">
        <w:rPr>
          <w:rFonts w:ascii="Arial" w:hAnsi="Arial" w:cs="Arial"/>
          <w:sz w:val="20"/>
          <w:szCs w:val="20"/>
        </w:rPr>
        <w:t>4</w:t>
      </w:r>
      <w:r w:rsidR="0013191A" w:rsidRPr="004F5ED0">
        <w:rPr>
          <w:rFonts w:ascii="Arial" w:hAnsi="Arial" w:cs="Arial"/>
          <w:sz w:val="20"/>
          <w:szCs w:val="20"/>
          <w:lang w:val="en-US"/>
        </w:rPr>
        <w:t>1</w:t>
      </w:r>
      <w:r w:rsidRPr="004F5ED0">
        <w:rPr>
          <w:rFonts w:ascii="Arial" w:hAnsi="Arial" w:cs="Arial"/>
          <w:sz w:val="20"/>
          <w:szCs w:val="20"/>
        </w:rPr>
        <w:t xml:space="preserve"> (</w:t>
      </w:r>
      <w:proofErr w:type="spellStart"/>
      <w:r w:rsidRPr="004F5ED0">
        <w:rPr>
          <w:rFonts w:ascii="Arial" w:hAnsi="Arial" w:cs="Arial"/>
          <w:sz w:val="20"/>
          <w:szCs w:val="20"/>
          <w:lang w:val="en-US"/>
        </w:rPr>
        <w:t>empat</w:t>
      </w:r>
      <w:proofErr w:type="spellEnd"/>
      <w:r w:rsidRPr="004F5ED0">
        <w:rPr>
          <w:rFonts w:ascii="Arial" w:hAnsi="Arial" w:cs="Arial"/>
          <w:sz w:val="20"/>
          <w:szCs w:val="20"/>
        </w:rPr>
        <w:t xml:space="preserve"> puluh</w:t>
      </w:r>
      <w:r w:rsidR="0013191A" w:rsidRPr="004F5ED0">
        <w:rPr>
          <w:rFonts w:ascii="Arial" w:hAnsi="Arial" w:cs="Arial"/>
          <w:sz w:val="20"/>
          <w:szCs w:val="20"/>
          <w:lang w:val="en-US"/>
        </w:rPr>
        <w:t xml:space="preserve"> </w:t>
      </w:r>
      <w:proofErr w:type="spellStart"/>
      <w:r w:rsidR="0013191A" w:rsidRPr="004F5ED0">
        <w:rPr>
          <w:rFonts w:ascii="Arial" w:hAnsi="Arial" w:cs="Arial"/>
          <w:sz w:val="20"/>
          <w:szCs w:val="20"/>
          <w:lang w:val="en-US"/>
        </w:rPr>
        <w:t>satu</w:t>
      </w:r>
      <w:proofErr w:type="spellEnd"/>
      <w:r w:rsidRPr="004F5ED0">
        <w:rPr>
          <w:rFonts w:ascii="Arial" w:hAnsi="Arial" w:cs="Arial"/>
          <w:sz w:val="20"/>
          <w:szCs w:val="20"/>
        </w:rPr>
        <w:t>)</w:t>
      </w:r>
      <w:r w:rsidRPr="004F5ED0">
        <w:rPr>
          <w:rFonts w:ascii="Arial" w:hAnsi="Arial" w:cs="Arial"/>
          <w:sz w:val="20"/>
          <w:szCs w:val="20"/>
          <w:lang w:val="en-US"/>
        </w:rPr>
        <w:t xml:space="preserve"> </w:t>
      </w:r>
      <w:proofErr w:type="spellStart"/>
      <w:r w:rsidRPr="004F5ED0">
        <w:rPr>
          <w:rFonts w:ascii="Arial" w:hAnsi="Arial" w:cs="Arial"/>
          <w:sz w:val="20"/>
          <w:szCs w:val="20"/>
          <w:lang w:val="en-US"/>
        </w:rPr>
        <w:t>anak</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usaha</w:t>
      </w:r>
      <w:proofErr w:type="spellEnd"/>
      <w:r w:rsidRPr="004F5ED0">
        <w:rPr>
          <w:rFonts w:ascii="Arial" w:hAnsi="Arial" w:cs="Arial"/>
          <w:sz w:val="20"/>
          <w:szCs w:val="20"/>
        </w:rPr>
        <w:t>, 1</w:t>
      </w:r>
      <w:r w:rsidR="00DB2830" w:rsidRPr="004F5ED0">
        <w:rPr>
          <w:rFonts w:ascii="Arial" w:hAnsi="Arial" w:cs="Arial"/>
          <w:sz w:val="20"/>
          <w:szCs w:val="20"/>
          <w:lang w:val="en-US"/>
        </w:rPr>
        <w:t>3</w:t>
      </w:r>
      <w:r w:rsidRPr="004F5ED0">
        <w:rPr>
          <w:rFonts w:ascii="Arial" w:hAnsi="Arial" w:cs="Arial"/>
          <w:sz w:val="20"/>
          <w:szCs w:val="20"/>
        </w:rPr>
        <w:t xml:space="preserve"> (</w:t>
      </w:r>
      <w:proofErr w:type="spellStart"/>
      <w:r w:rsidR="00DB2830" w:rsidRPr="004F5ED0">
        <w:rPr>
          <w:rFonts w:ascii="Arial" w:hAnsi="Arial" w:cs="Arial"/>
          <w:sz w:val="20"/>
          <w:szCs w:val="20"/>
          <w:lang w:val="en-US"/>
        </w:rPr>
        <w:t>tiga</w:t>
      </w:r>
      <w:proofErr w:type="spellEnd"/>
      <w:r w:rsidR="00DB2830" w:rsidRPr="004F5ED0">
        <w:rPr>
          <w:rFonts w:ascii="Arial" w:hAnsi="Arial" w:cs="Arial"/>
          <w:sz w:val="20"/>
          <w:szCs w:val="20"/>
          <w:lang w:val="en-US"/>
        </w:rPr>
        <w:t xml:space="preserve"> </w:t>
      </w:r>
      <w:proofErr w:type="spellStart"/>
      <w:r w:rsidRPr="004F5ED0">
        <w:rPr>
          <w:rFonts w:ascii="Arial" w:hAnsi="Arial" w:cs="Arial"/>
          <w:sz w:val="20"/>
          <w:szCs w:val="20"/>
          <w:lang w:val="en-US"/>
        </w:rPr>
        <w:t>belas</w:t>
      </w:r>
      <w:proofErr w:type="spellEnd"/>
      <w:r w:rsidRPr="004F5ED0">
        <w:rPr>
          <w:rFonts w:ascii="Arial" w:hAnsi="Arial" w:cs="Arial"/>
          <w:sz w:val="20"/>
          <w:szCs w:val="20"/>
        </w:rPr>
        <w:t xml:space="preserve">) entitas dengan kepemilikan tidak langsung melalui anak usaha, serta </w:t>
      </w:r>
      <w:r w:rsidR="009F7103">
        <w:rPr>
          <w:rFonts w:ascii="Arial" w:hAnsi="Arial" w:cs="Arial"/>
          <w:sz w:val="20"/>
          <w:szCs w:val="20"/>
          <w:lang w:val="en-US"/>
        </w:rPr>
        <w:t>7</w:t>
      </w:r>
      <w:r w:rsidRPr="004F5ED0">
        <w:rPr>
          <w:rFonts w:ascii="Arial" w:hAnsi="Arial" w:cs="Arial"/>
          <w:sz w:val="20"/>
          <w:szCs w:val="20"/>
        </w:rPr>
        <w:t xml:space="preserve"> (</w:t>
      </w:r>
      <w:proofErr w:type="spellStart"/>
      <w:r w:rsidR="009F7103">
        <w:rPr>
          <w:rFonts w:ascii="Arial" w:hAnsi="Arial" w:cs="Arial"/>
          <w:sz w:val="20"/>
          <w:szCs w:val="20"/>
          <w:lang w:val="en-US"/>
        </w:rPr>
        <w:t>tujuh</w:t>
      </w:r>
      <w:proofErr w:type="spellEnd"/>
      <w:r w:rsidRPr="004F5ED0">
        <w:rPr>
          <w:rFonts w:ascii="Arial" w:hAnsi="Arial" w:cs="Arial"/>
          <w:sz w:val="20"/>
          <w:szCs w:val="20"/>
        </w:rPr>
        <w:t>) entitas asosiasi</w:t>
      </w:r>
      <w:r w:rsidRPr="004F5ED0">
        <w:rPr>
          <w:rFonts w:ascii="Arial" w:hAnsi="Arial" w:cs="Arial"/>
          <w:sz w:val="20"/>
          <w:szCs w:val="20"/>
          <w:lang w:val="en-US"/>
        </w:rPr>
        <w:t xml:space="preserve"> di </w:t>
      </w:r>
      <w:proofErr w:type="spellStart"/>
      <w:r w:rsidRPr="004F5ED0">
        <w:rPr>
          <w:rFonts w:ascii="Arial" w:hAnsi="Arial" w:cs="Arial"/>
          <w:sz w:val="20"/>
          <w:szCs w:val="20"/>
          <w:lang w:val="en-US"/>
        </w:rPr>
        <w:t>bidang</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properti</w:t>
      </w:r>
      <w:proofErr w:type="spellEnd"/>
      <w:r w:rsidRPr="004F5ED0">
        <w:rPr>
          <w:rFonts w:ascii="Arial" w:hAnsi="Arial" w:cs="Arial"/>
          <w:sz w:val="20"/>
          <w:szCs w:val="20"/>
          <w:lang w:val="en-US"/>
        </w:rPr>
        <w:t xml:space="preserve"> di Jakarta, </w:t>
      </w:r>
      <w:r w:rsidR="00017032" w:rsidRPr="004F5ED0">
        <w:rPr>
          <w:rFonts w:ascii="Arial" w:hAnsi="Arial" w:cs="Arial"/>
          <w:sz w:val="20"/>
          <w:szCs w:val="20"/>
          <w:lang w:val="en-US"/>
        </w:rPr>
        <w:t xml:space="preserve">Bogor, </w:t>
      </w:r>
      <w:proofErr w:type="spellStart"/>
      <w:r w:rsidRPr="004F5ED0">
        <w:rPr>
          <w:rFonts w:ascii="Arial" w:hAnsi="Arial" w:cs="Arial"/>
          <w:sz w:val="20"/>
          <w:szCs w:val="20"/>
          <w:lang w:val="en-US"/>
        </w:rPr>
        <w:t>Karawang</w:t>
      </w:r>
      <w:proofErr w:type="spellEnd"/>
      <w:r w:rsidRPr="004F5ED0">
        <w:rPr>
          <w:rFonts w:ascii="Arial" w:hAnsi="Arial" w:cs="Arial"/>
          <w:sz w:val="20"/>
          <w:szCs w:val="20"/>
          <w:lang w:val="en-US"/>
        </w:rPr>
        <w:t>, Bandung, Bali, Balikpapan</w:t>
      </w:r>
      <w:r w:rsidRPr="004F5ED0">
        <w:rPr>
          <w:rFonts w:ascii="Arial" w:hAnsi="Arial" w:cs="Arial"/>
          <w:sz w:val="20"/>
          <w:szCs w:val="20"/>
        </w:rPr>
        <w:t>, Batam,</w:t>
      </w:r>
      <w:r w:rsidR="00DF23A3" w:rsidRPr="004F5ED0">
        <w:rPr>
          <w:rFonts w:ascii="Arial" w:hAnsi="Arial" w:cs="Arial"/>
          <w:sz w:val="20"/>
          <w:szCs w:val="20"/>
          <w:lang w:val="en-US"/>
        </w:rPr>
        <w:t xml:space="preserve"> Makassar </w:t>
      </w:r>
      <w:proofErr w:type="spellStart"/>
      <w:r w:rsidR="00DF23A3" w:rsidRPr="004F5ED0">
        <w:rPr>
          <w:rFonts w:ascii="Arial" w:hAnsi="Arial" w:cs="Arial"/>
          <w:sz w:val="20"/>
          <w:szCs w:val="20"/>
          <w:lang w:val="en-US"/>
        </w:rPr>
        <w:t>dan</w:t>
      </w:r>
      <w:proofErr w:type="spellEnd"/>
      <w:r w:rsidR="00DF23A3" w:rsidRPr="004F5ED0">
        <w:rPr>
          <w:rFonts w:ascii="Arial" w:hAnsi="Arial" w:cs="Arial"/>
          <w:sz w:val="20"/>
          <w:szCs w:val="20"/>
          <w:lang w:val="en-US"/>
        </w:rPr>
        <w:t xml:space="preserve"> Medan.</w:t>
      </w:r>
      <w:r w:rsidR="00194B88" w:rsidRPr="004F5ED0">
        <w:rPr>
          <w:rFonts w:ascii="Arial" w:hAnsi="Arial" w:cs="Arial"/>
          <w:sz w:val="20"/>
          <w:szCs w:val="20"/>
          <w:lang w:val="en-US"/>
        </w:rPr>
        <w:t xml:space="preserve"> </w:t>
      </w:r>
      <w:proofErr w:type="spellStart"/>
      <w:r w:rsidR="00194B88" w:rsidRPr="004F5ED0">
        <w:rPr>
          <w:rFonts w:ascii="Arial" w:hAnsi="Arial" w:cs="Arial"/>
          <w:sz w:val="20"/>
          <w:szCs w:val="20"/>
          <w:lang w:val="en-US"/>
        </w:rPr>
        <w:t>Berbekal</w:t>
      </w:r>
      <w:proofErr w:type="spellEnd"/>
      <w:r w:rsidR="00194B88" w:rsidRPr="004F5ED0">
        <w:rPr>
          <w:rFonts w:ascii="Arial" w:hAnsi="Arial" w:cs="Arial"/>
          <w:sz w:val="20"/>
          <w:szCs w:val="20"/>
          <w:lang w:val="en-US"/>
        </w:rPr>
        <w:t xml:space="preserve"> 5</w:t>
      </w:r>
      <w:r w:rsidR="0024087C" w:rsidRPr="004F5ED0">
        <w:rPr>
          <w:rFonts w:ascii="Arial" w:hAnsi="Arial" w:cs="Arial"/>
          <w:sz w:val="20"/>
          <w:szCs w:val="20"/>
          <w:lang w:val="en-US"/>
        </w:rPr>
        <w:t>5</w:t>
      </w:r>
      <w:r w:rsidRPr="004F5ED0">
        <w:rPr>
          <w:rFonts w:ascii="Arial" w:hAnsi="Arial" w:cs="Arial"/>
          <w:sz w:val="20"/>
          <w:szCs w:val="20"/>
          <w:lang w:val="en-US"/>
        </w:rPr>
        <w:t xml:space="preserve"> </w:t>
      </w:r>
      <w:proofErr w:type="spellStart"/>
      <w:r w:rsidRPr="004F5ED0">
        <w:rPr>
          <w:rFonts w:ascii="Arial" w:hAnsi="Arial" w:cs="Arial"/>
          <w:sz w:val="20"/>
          <w:szCs w:val="20"/>
          <w:lang w:val="en-US"/>
        </w:rPr>
        <w:t>tahun</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pengalaman</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sebagai</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bagian</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dari</w:t>
      </w:r>
      <w:proofErr w:type="spellEnd"/>
      <w:r w:rsidRPr="004F5ED0">
        <w:rPr>
          <w:rFonts w:ascii="Arial" w:hAnsi="Arial" w:cs="Arial"/>
          <w:sz w:val="20"/>
          <w:szCs w:val="20"/>
          <w:lang w:val="en-US"/>
        </w:rPr>
        <w:t xml:space="preserve"> Agung Podomoro </w:t>
      </w:r>
      <w:proofErr w:type="spellStart"/>
      <w:r w:rsidRPr="004F5ED0">
        <w:rPr>
          <w:rFonts w:ascii="Arial" w:hAnsi="Arial" w:cs="Arial"/>
          <w:sz w:val="20"/>
          <w:szCs w:val="20"/>
          <w:lang w:val="en-US"/>
        </w:rPr>
        <w:t>Grup</w:t>
      </w:r>
      <w:proofErr w:type="spellEnd"/>
      <w:r w:rsidRPr="004F5ED0">
        <w:rPr>
          <w:rFonts w:ascii="Arial" w:hAnsi="Arial" w:cs="Arial"/>
          <w:sz w:val="20"/>
          <w:szCs w:val="20"/>
          <w:lang w:val="en-US"/>
        </w:rPr>
        <w:t xml:space="preserve">, Agung Podomoro Land </w:t>
      </w:r>
      <w:proofErr w:type="spellStart"/>
      <w:r w:rsidRPr="004F5ED0">
        <w:rPr>
          <w:rFonts w:ascii="Arial" w:hAnsi="Arial" w:cs="Arial"/>
          <w:sz w:val="20"/>
          <w:szCs w:val="20"/>
          <w:lang w:val="en-US"/>
        </w:rPr>
        <w:t>mempunyai</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landasan</w:t>
      </w:r>
      <w:proofErr w:type="spellEnd"/>
      <w:r w:rsidRPr="004F5ED0">
        <w:rPr>
          <w:rFonts w:ascii="Arial" w:hAnsi="Arial" w:cs="Arial"/>
          <w:sz w:val="20"/>
          <w:szCs w:val="20"/>
          <w:lang w:val="en-US"/>
        </w:rPr>
        <w:t xml:space="preserve"> yang </w:t>
      </w:r>
      <w:proofErr w:type="spellStart"/>
      <w:r w:rsidRPr="004F5ED0">
        <w:rPr>
          <w:rFonts w:ascii="Arial" w:hAnsi="Arial" w:cs="Arial"/>
          <w:sz w:val="20"/>
          <w:szCs w:val="20"/>
          <w:lang w:val="en-US"/>
        </w:rPr>
        <w:t>kuat</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untuk</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menjadi</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pengembang</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terdepan</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dalam</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menggarap</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pasar</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properti</w:t>
      </w:r>
      <w:proofErr w:type="spellEnd"/>
      <w:r w:rsidRPr="004F5ED0">
        <w:rPr>
          <w:rFonts w:ascii="Arial" w:hAnsi="Arial" w:cs="Arial"/>
          <w:sz w:val="20"/>
          <w:szCs w:val="20"/>
          <w:lang w:val="en-US"/>
        </w:rPr>
        <w:t xml:space="preserve"> di Indonesia</w:t>
      </w:r>
      <w:r w:rsidR="00DF23A3" w:rsidRPr="004F5ED0">
        <w:rPr>
          <w:rFonts w:ascii="Arial" w:hAnsi="Arial" w:cs="Arial"/>
          <w:sz w:val="20"/>
          <w:szCs w:val="20"/>
          <w:lang w:val="en-US"/>
        </w:rPr>
        <w:t>.</w:t>
      </w:r>
    </w:p>
    <w:p w14:paraId="28C7908D" w14:textId="77777777" w:rsidR="004F5ED0" w:rsidRPr="004F5ED0" w:rsidRDefault="004F5ED0" w:rsidP="00761CFF">
      <w:pPr>
        <w:pStyle w:val="PlainText"/>
        <w:jc w:val="both"/>
        <w:rPr>
          <w:rFonts w:ascii="Arial" w:hAnsi="Arial" w:cs="Arial"/>
          <w:sz w:val="20"/>
          <w:szCs w:val="20"/>
          <w:lang w:val="en-US"/>
        </w:rPr>
      </w:pPr>
    </w:p>
    <w:p w14:paraId="3061F2ED" w14:textId="0982F5A9" w:rsidR="0068139C" w:rsidRPr="004F5ED0" w:rsidRDefault="00DE30F1" w:rsidP="00761CFF">
      <w:pPr>
        <w:pStyle w:val="PlainText"/>
        <w:jc w:val="both"/>
        <w:rPr>
          <w:rFonts w:ascii="Arial" w:hAnsi="Arial" w:cs="Arial"/>
          <w:sz w:val="20"/>
          <w:szCs w:val="20"/>
        </w:rPr>
      </w:pPr>
      <w:proofErr w:type="spellStart"/>
      <w:r w:rsidRPr="004F5ED0">
        <w:rPr>
          <w:rFonts w:ascii="Arial" w:hAnsi="Arial" w:cs="Arial"/>
          <w:sz w:val="20"/>
          <w:szCs w:val="20"/>
          <w:lang w:val="en-US"/>
        </w:rPr>
        <w:t>Dalam</w:t>
      </w:r>
      <w:proofErr w:type="spellEnd"/>
      <w:r w:rsidRPr="004F5ED0">
        <w:rPr>
          <w:rFonts w:ascii="Arial" w:hAnsi="Arial" w:cs="Arial"/>
          <w:sz w:val="20"/>
          <w:szCs w:val="20"/>
          <w:lang w:val="en-US"/>
        </w:rPr>
        <w:t xml:space="preserve"> 10 (</w:t>
      </w:r>
      <w:proofErr w:type="spellStart"/>
      <w:r w:rsidRPr="004F5ED0">
        <w:rPr>
          <w:rFonts w:ascii="Arial" w:hAnsi="Arial" w:cs="Arial"/>
          <w:sz w:val="20"/>
          <w:szCs w:val="20"/>
          <w:lang w:val="en-US"/>
        </w:rPr>
        <w:t>sepuluh</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tahun</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terakhir</w:t>
      </w:r>
      <w:proofErr w:type="spellEnd"/>
      <w:r w:rsidRPr="004F5ED0">
        <w:rPr>
          <w:rFonts w:ascii="Arial" w:hAnsi="Arial" w:cs="Arial"/>
          <w:sz w:val="20"/>
          <w:szCs w:val="20"/>
          <w:lang w:val="en-US"/>
        </w:rPr>
        <w:t xml:space="preserve">, Agung Podomoro </w:t>
      </w:r>
      <w:proofErr w:type="spellStart"/>
      <w:r w:rsidRPr="004F5ED0">
        <w:rPr>
          <w:rFonts w:ascii="Arial" w:hAnsi="Arial" w:cs="Arial"/>
          <w:sz w:val="20"/>
          <w:szCs w:val="20"/>
          <w:lang w:val="en-US"/>
        </w:rPr>
        <w:t>telah</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menyelesaikan</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lebih</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dari</w:t>
      </w:r>
      <w:proofErr w:type="spellEnd"/>
      <w:r w:rsidRPr="004F5ED0">
        <w:rPr>
          <w:rFonts w:ascii="Arial" w:hAnsi="Arial" w:cs="Arial"/>
          <w:sz w:val="20"/>
          <w:szCs w:val="20"/>
          <w:lang w:val="en-US"/>
        </w:rPr>
        <w:t xml:space="preserve"> 50 </w:t>
      </w:r>
      <w:proofErr w:type="spellStart"/>
      <w:r w:rsidRPr="004F5ED0">
        <w:rPr>
          <w:rFonts w:ascii="Arial" w:hAnsi="Arial" w:cs="Arial"/>
          <w:sz w:val="20"/>
          <w:szCs w:val="20"/>
          <w:lang w:val="en-US"/>
        </w:rPr>
        <w:t>proyek</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properti</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mayoritas</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ditujukan</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kepada</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segmen</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masyarakat</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kelas</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menengah</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dengan</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kisaran</w:t>
      </w:r>
      <w:proofErr w:type="spellEnd"/>
      <w:r w:rsidRPr="004F5ED0">
        <w:rPr>
          <w:rFonts w:ascii="Arial" w:hAnsi="Arial" w:cs="Arial"/>
          <w:sz w:val="20"/>
          <w:szCs w:val="20"/>
          <w:lang w:val="en-US"/>
        </w:rPr>
        <w:t xml:space="preserve"> pro</w:t>
      </w:r>
      <w:r w:rsidRPr="004F5ED0">
        <w:rPr>
          <w:rFonts w:ascii="Arial" w:hAnsi="Arial" w:cs="Arial"/>
          <w:sz w:val="20"/>
          <w:szCs w:val="20"/>
        </w:rPr>
        <w:t>y</w:t>
      </w:r>
      <w:proofErr w:type="spellStart"/>
      <w:r w:rsidRPr="004F5ED0">
        <w:rPr>
          <w:rFonts w:ascii="Arial" w:hAnsi="Arial" w:cs="Arial"/>
          <w:sz w:val="20"/>
          <w:szCs w:val="20"/>
          <w:lang w:val="en-US"/>
        </w:rPr>
        <w:t>ek</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mulai</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dari</w:t>
      </w:r>
      <w:proofErr w:type="spellEnd"/>
      <w:r w:rsidRPr="004F5ED0">
        <w:rPr>
          <w:rFonts w:ascii="Arial" w:hAnsi="Arial" w:cs="Arial"/>
          <w:sz w:val="20"/>
          <w:szCs w:val="20"/>
          <w:lang w:val="en-US"/>
        </w:rPr>
        <w:t xml:space="preserve"> </w:t>
      </w:r>
      <w:r w:rsidRPr="004F5ED0">
        <w:rPr>
          <w:rFonts w:ascii="Arial" w:hAnsi="Arial" w:cs="Arial"/>
          <w:i/>
          <w:sz w:val="20"/>
          <w:szCs w:val="20"/>
          <w:lang w:val="en-US"/>
        </w:rPr>
        <w:t>low cost apartment</w:t>
      </w:r>
      <w:r w:rsidRPr="004F5ED0">
        <w:rPr>
          <w:rFonts w:ascii="Arial" w:hAnsi="Arial" w:cs="Arial"/>
          <w:sz w:val="20"/>
          <w:szCs w:val="20"/>
          <w:lang w:val="en-US"/>
        </w:rPr>
        <w:t xml:space="preserve"> </w:t>
      </w:r>
      <w:proofErr w:type="spellStart"/>
      <w:r w:rsidRPr="004F5ED0">
        <w:rPr>
          <w:rFonts w:ascii="Arial" w:hAnsi="Arial" w:cs="Arial"/>
          <w:sz w:val="20"/>
          <w:szCs w:val="20"/>
          <w:lang w:val="en-US"/>
        </w:rPr>
        <w:t>hingga</w:t>
      </w:r>
      <w:proofErr w:type="spellEnd"/>
      <w:r w:rsidRPr="004F5ED0">
        <w:rPr>
          <w:rFonts w:ascii="Arial" w:hAnsi="Arial" w:cs="Arial"/>
          <w:sz w:val="20"/>
          <w:szCs w:val="20"/>
          <w:lang w:val="en-US"/>
        </w:rPr>
        <w:t xml:space="preserve"> </w:t>
      </w:r>
      <w:r w:rsidRPr="004F5ED0">
        <w:rPr>
          <w:rFonts w:ascii="Arial" w:hAnsi="Arial" w:cs="Arial"/>
          <w:i/>
          <w:sz w:val="20"/>
          <w:szCs w:val="20"/>
          <w:lang w:val="en-US"/>
        </w:rPr>
        <w:t>high end apartment</w:t>
      </w:r>
      <w:r w:rsidRPr="004F5ED0">
        <w:rPr>
          <w:rFonts w:ascii="Arial" w:hAnsi="Arial" w:cs="Arial"/>
          <w:sz w:val="20"/>
          <w:szCs w:val="20"/>
          <w:lang w:val="en-US"/>
        </w:rPr>
        <w:t xml:space="preserve"> di </w:t>
      </w:r>
      <w:proofErr w:type="spellStart"/>
      <w:r w:rsidRPr="004F5ED0">
        <w:rPr>
          <w:rFonts w:ascii="Arial" w:hAnsi="Arial" w:cs="Arial"/>
          <w:sz w:val="20"/>
          <w:szCs w:val="20"/>
          <w:lang w:val="en-US"/>
        </w:rPr>
        <w:t>bilangan</w:t>
      </w:r>
      <w:proofErr w:type="spellEnd"/>
      <w:r w:rsidRPr="004F5ED0">
        <w:rPr>
          <w:rFonts w:ascii="Arial" w:hAnsi="Arial" w:cs="Arial"/>
          <w:sz w:val="20"/>
          <w:szCs w:val="20"/>
          <w:lang w:val="en-US"/>
        </w:rPr>
        <w:t xml:space="preserve"> Jakarta Selatan, </w:t>
      </w:r>
      <w:r w:rsidRPr="004F5ED0">
        <w:rPr>
          <w:rFonts w:ascii="Arial" w:hAnsi="Arial" w:cs="Arial"/>
          <w:i/>
          <w:sz w:val="20"/>
          <w:szCs w:val="20"/>
          <w:lang w:val="en-US"/>
        </w:rPr>
        <w:t>high end</w:t>
      </w:r>
      <w:r w:rsidRPr="004F5ED0">
        <w:rPr>
          <w:rFonts w:ascii="Arial" w:hAnsi="Arial" w:cs="Arial"/>
          <w:sz w:val="20"/>
          <w:szCs w:val="20"/>
          <w:lang w:val="en-US"/>
        </w:rPr>
        <w:t xml:space="preserve"> </w:t>
      </w:r>
      <w:proofErr w:type="spellStart"/>
      <w:r w:rsidRPr="004F5ED0">
        <w:rPr>
          <w:rFonts w:ascii="Arial" w:hAnsi="Arial" w:cs="Arial"/>
          <w:sz w:val="20"/>
          <w:szCs w:val="20"/>
          <w:lang w:val="en-US"/>
        </w:rPr>
        <w:t>dan</w:t>
      </w:r>
      <w:proofErr w:type="spellEnd"/>
      <w:r w:rsidRPr="004F5ED0">
        <w:rPr>
          <w:rFonts w:ascii="Arial" w:hAnsi="Arial" w:cs="Arial"/>
          <w:sz w:val="20"/>
          <w:szCs w:val="20"/>
          <w:lang w:val="en-US"/>
        </w:rPr>
        <w:t xml:space="preserve"> </w:t>
      </w:r>
      <w:proofErr w:type="spellStart"/>
      <w:r w:rsidRPr="004F5ED0">
        <w:rPr>
          <w:rFonts w:ascii="Arial" w:hAnsi="Arial" w:cs="Arial"/>
          <w:i/>
          <w:sz w:val="20"/>
          <w:szCs w:val="20"/>
          <w:lang w:val="en-US"/>
        </w:rPr>
        <w:t>neighbourhood</w:t>
      </w:r>
      <w:proofErr w:type="spellEnd"/>
      <w:r w:rsidRPr="004F5ED0">
        <w:rPr>
          <w:rFonts w:ascii="Arial" w:hAnsi="Arial" w:cs="Arial"/>
          <w:i/>
          <w:sz w:val="20"/>
          <w:szCs w:val="20"/>
          <w:lang w:val="en-US"/>
        </w:rPr>
        <w:t xml:space="preserve"> mall</w:t>
      </w:r>
      <w:r w:rsidRPr="004F5ED0">
        <w:rPr>
          <w:rFonts w:ascii="Arial" w:hAnsi="Arial" w:cs="Arial"/>
          <w:sz w:val="20"/>
          <w:szCs w:val="20"/>
          <w:lang w:val="en-US"/>
        </w:rPr>
        <w:t xml:space="preserve">, </w:t>
      </w:r>
      <w:r w:rsidRPr="004F5ED0">
        <w:rPr>
          <w:rFonts w:ascii="Arial" w:hAnsi="Arial" w:cs="Arial"/>
          <w:i/>
          <w:sz w:val="20"/>
          <w:szCs w:val="20"/>
          <w:lang w:val="en-US"/>
        </w:rPr>
        <w:t>shop houses</w:t>
      </w:r>
      <w:r w:rsidRPr="004F5ED0">
        <w:rPr>
          <w:rFonts w:ascii="Arial" w:hAnsi="Arial" w:cs="Arial"/>
          <w:sz w:val="20"/>
          <w:szCs w:val="20"/>
          <w:lang w:val="en-US"/>
        </w:rPr>
        <w:t xml:space="preserve">, hotel dan </w:t>
      </w:r>
      <w:r w:rsidRPr="004F5ED0">
        <w:rPr>
          <w:rFonts w:ascii="Arial" w:hAnsi="Arial" w:cs="Arial"/>
          <w:i/>
          <w:sz w:val="20"/>
          <w:szCs w:val="20"/>
          <w:lang w:val="en-US"/>
        </w:rPr>
        <w:t>office tower</w:t>
      </w:r>
      <w:r w:rsidR="00DF23A3" w:rsidRPr="004F5ED0">
        <w:rPr>
          <w:rFonts w:ascii="Arial" w:hAnsi="Arial" w:cs="Arial"/>
          <w:sz w:val="20"/>
          <w:szCs w:val="20"/>
          <w:lang w:val="en-US"/>
        </w:rPr>
        <w:t>.</w:t>
      </w:r>
    </w:p>
    <w:p w14:paraId="4C4BA950" w14:textId="77777777" w:rsidR="00CC1105" w:rsidRPr="004F5ED0" w:rsidRDefault="00CC1105" w:rsidP="00761CFF">
      <w:pPr>
        <w:pStyle w:val="PlainText"/>
        <w:jc w:val="both"/>
        <w:rPr>
          <w:rFonts w:ascii="Arial" w:hAnsi="Arial" w:cs="Arial"/>
          <w:sz w:val="20"/>
          <w:szCs w:val="20"/>
          <w:lang w:val="en-US"/>
        </w:rPr>
      </w:pPr>
    </w:p>
    <w:p w14:paraId="2543C0E3" w14:textId="56B3D6FE" w:rsidR="00DE30F1" w:rsidRPr="004F5ED0" w:rsidRDefault="00DE30F1" w:rsidP="00761CFF">
      <w:pPr>
        <w:pStyle w:val="PlainText"/>
        <w:jc w:val="both"/>
        <w:rPr>
          <w:rFonts w:ascii="Arial" w:hAnsi="Arial" w:cs="Arial"/>
          <w:sz w:val="20"/>
          <w:szCs w:val="20"/>
          <w:lang w:val="en-US"/>
        </w:rPr>
      </w:pPr>
      <w:proofErr w:type="spellStart"/>
      <w:r w:rsidRPr="004F5ED0">
        <w:rPr>
          <w:rFonts w:ascii="Arial" w:hAnsi="Arial" w:cs="Arial"/>
          <w:sz w:val="20"/>
          <w:szCs w:val="20"/>
          <w:lang w:val="en-US"/>
        </w:rPr>
        <w:t>Dengan</w:t>
      </w:r>
      <w:proofErr w:type="spellEnd"/>
      <w:r w:rsidRPr="004F5ED0">
        <w:rPr>
          <w:rFonts w:ascii="Arial" w:hAnsi="Arial" w:cs="Arial"/>
          <w:sz w:val="20"/>
          <w:szCs w:val="20"/>
          <w:lang w:val="en-US"/>
        </w:rPr>
        <w:t xml:space="preserve"> motto </w:t>
      </w:r>
      <w:proofErr w:type="spellStart"/>
      <w:r w:rsidRPr="004F5ED0">
        <w:rPr>
          <w:rFonts w:ascii="Arial" w:hAnsi="Arial" w:cs="Arial"/>
          <w:sz w:val="20"/>
          <w:szCs w:val="20"/>
          <w:lang w:val="en-US"/>
        </w:rPr>
        <w:t>untuk</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menjadi</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bagian</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dari</w:t>
      </w:r>
      <w:proofErr w:type="spellEnd"/>
      <w:r w:rsidRPr="004F5ED0">
        <w:rPr>
          <w:rFonts w:ascii="Arial" w:hAnsi="Arial" w:cs="Arial"/>
          <w:sz w:val="20"/>
          <w:szCs w:val="20"/>
          <w:lang w:val="en-US"/>
        </w:rPr>
        <w:t xml:space="preserve"> masa </w:t>
      </w:r>
      <w:proofErr w:type="spellStart"/>
      <w:r w:rsidRPr="004F5ED0">
        <w:rPr>
          <w:rFonts w:ascii="Arial" w:hAnsi="Arial" w:cs="Arial"/>
          <w:sz w:val="20"/>
          <w:szCs w:val="20"/>
          <w:lang w:val="en-US"/>
        </w:rPr>
        <w:t>depan</w:t>
      </w:r>
      <w:proofErr w:type="spellEnd"/>
      <w:r w:rsidRPr="004F5ED0">
        <w:rPr>
          <w:rFonts w:ascii="Arial" w:hAnsi="Arial" w:cs="Arial"/>
          <w:sz w:val="20"/>
          <w:szCs w:val="20"/>
          <w:lang w:val="en-US"/>
        </w:rPr>
        <w:t xml:space="preserve"> para </w:t>
      </w:r>
      <w:r w:rsidRPr="004F5ED0">
        <w:rPr>
          <w:rFonts w:ascii="Arial" w:hAnsi="Arial" w:cs="Arial"/>
          <w:sz w:val="20"/>
          <w:szCs w:val="20"/>
        </w:rPr>
        <w:t>pemangku kepentingan</w:t>
      </w:r>
      <w:r w:rsidRPr="004F5ED0">
        <w:rPr>
          <w:rFonts w:ascii="Arial" w:hAnsi="Arial" w:cs="Arial"/>
          <w:sz w:val="20"/>
          <w:szCs w:val="20"/>
          <w:lang w:val="en-US"/>
        </w:rPr>
        <w:t xml:space="preserve">, </w:t>
      </w:r>
      <w:proofErr w:type="spellStart"/>
      <w:r w:rsidRPr="004F5ED0">
        <w:rPr>
          <w:rFonts w:ascii="Arial" w:hAnsi="Arial" w:cs="Arial"/>
          <w:sz w:val="20"/>
          <w:szCs w:val="20"/>
          <w:lang w:val="en-US"/>
        </w:rPr>
        <w:t>dan</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memberikan</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gaya</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hidup</w:t>
      </w:r>
      <w:proofErr w:type="spellEnd"/>
      <w:r w:rsidRPr="004F5ED0">
        <w:rPr>
          <w:rFonts w:ascii="Arial" w:hAnsi="Arial" w:cs="Arial"/>
          <w:sz w:val="20"/>
          <w:szCs w:val="20"/>
          <w:lang w:val="en-US"/>
        </w:rPr>
        <w:t xml:space="preserve"> yang </w:t>
      </w:r>
      <w:proofErr w:type="spellStart"/>
      <w:r w:rsidRPr="004F5ED0">
        <w:rPr>
          <w:rFonts w:ascii="Arial" w:hAnsi="Arial" w:cs="Arial"/>
          <w:sz w:val="20"/>
          <w:szCs w:val="20"/>
          <w:lang w:val="en-US"/>
        </w:rPr>
        <w:t>harmonis</w:t>
      </w:r>
      <w:proofErr w:type="spellEnd"/>
      <w:r w:rsidRPr="004F5ED0">
        <w:rPr>
          <w:rFonts w:ascii="Arial" w:hAnsi="Arial" w:cs="Arial"/>
          <w:sz w:val="20"/>
          <w:szCs w:val="20"/>
          <w:lang w:val="en-US"/>
        </w:rPr>
        <w:t xml:space="preserve">, Agung Podomoro Land </w:t>
      </w:r>
      <w:proofErr w:type="spellStart"/>
      <w:r w:rsidRPr="004F5ED0">
        <w:rPr>
          <w:rFonts w:ascii="Arial" w:hAnsi="Arial" w:cs="Arial"/>
          <w:sz w:val="20"/>
          <w:szCs w:val="20"/>
          <w:lang w:val="en-US"/>
        </w:rPr>
        <w:t>berkeyakinan</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akan</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dapat</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terus</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berkembang</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pesat</w:t>
      </w:r>
      <w:proofErr w:type="spellEnd"/>
      <w:r w:rsidRPr="004F5ED0">
        <w:rPr>
          <w:rFonts w:ascii="Arial" w:hAnsi="Arial" w:cs="Arial"/>
          <w:sz w:val="20"/>
          <w:szCs w:val="20"/>
          <w:lang w:val="en-US"/>
        </w:rPr>
        <w:t xml:space="preserve"> di Indonesia </w:t>
      </w:r>
      <w:proofErr w:type="spellStart"/>
      <w:r w:rsidRPr="004F5ED0">
        <w:rPr>
          <w:rFonts w:ascii="Arial" w:hAnsi="Arial" w:cs="Arial"/>
          <w:sz w:val="20"/>
          <w:szCs w:val="20"/>
          <w:lang w:val="en-US"/>
        </w:rPr>
        <w:t>ini</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dimana</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pengetahuan</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lokal</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bertemu</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standar</w:t>
      </w:r>
      <w:proofErr w:type="spellEnd"/>
      <w:r w:rsidRPr="004F5ED0">
        <w:rPr>
          <w:rFonts w:ascii="Arial" w:hAnsi="Arial" w:cs="Arial"/>
          <w:sz w:val="20"/>
          <w:szCs w:val="20"/>
          <w:lang w:val="en-US"/>
        </w:rPr>
        <w:t xml:space="preserve"> </w:t>
      </w:r>
      <w:proofErr w:type="spellStart"/>
      <w:r w:rsidRPr="004F5ED0">
        <w:rPr>
          <w:rFonts w:ascii="Arial" w:hAnsi="Arial" w:cs="Arial"/>
          <w:sz w:val="20"/>
          <w:szCs w:val="20"/>
          <w:lang w:val="en-US"/>
        </w:rPr>
        <w:t>internasional</w:t>
      </w:r>
      <w:proofErr w:type="spellEnd"/>
      <w:r w:rsidR="00DF23A3" w:rsidRPr="004F5ED0">
        <w:rPr>
          <w:rFonts w:ascii="Arial" w:hAnsi="Arial" w:cs="Arial"/>
          <w:sz w:val="20"/>
          <w:szCs w:val="20"/>
          <w:lang w:val="en-US"/>
        </w:rPr>
        <w:t>.</w:t>
      </w:r>
    </w:p>
    <w:p w14:paraId="334B8F18" w14:textId="77777777" w:rsidR="00DE30F1" w:rsidRPr="004F5ED0" w:rsidRDefault="00DE30F1" w:rsidP="00761CFF">
      <w:pPr>
        <w:pStyle w:val="PlainText"/>
        <w:rPr>
          <w:rFonts w:ascii="Arial" w:hAnsi="Arial" w:cs="Arial"/>
          <w:sz w:val="20"/>
          <w:szCs w:val="20"/>
        </w:rPr>
      </w:pPr>
    </w:p>
    <w:p w14:paraId="74BD6242" w14:textId="77777777" w:rsidR="00DE30F1" w:rsidRPr="004F5ED0" w:rsidRDefault="00DE30F1" w:rsidP="00761CFF">
      <w:pPr>
        <w:pStyle w:val="PlainText"/>
        <w:rPr>
          <w:rFonts w:ascii="Arial" w:hAnsi="Arial" w:cs="Arial"/>
          <w:sz w:val="20"/>
          <w:szCs w:val="20"/>
        </w:rPr>
      </w:pPr>
      <w:r w:rsidRPr="004F5ED0">
        <w:rPr>
          <w:rFonts w:ascii="Arial" w:hAnsi="Arial" w:cs="Arial"/>
          <w:sz w:val="20"/>
          <w:szCs w:val="20"/>
        </w:rPr>
        <w:t>Untuk keterangan lebih lanjut, silahkan menghubungi:</w:t>
      </w:r>
    </w:p>
    <w:tbl>
      <w:tblPr>
        <w:tblStyle w:val="TableGrid"/>
        <w:tblW w:w="9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tblGrid>
      <w:tr w:rsidR="00DE30F1" w:rsidRPr="004F5ED0" w14:paraId="1D22B675" w14:textId="77777777" w:rsidTr="005F4AAA">
        <w:tc>
          <w:tcPr>
            <w:tcW w:w="4664" w:type="dxa"/>
          </w:tcPr>
          <w:p w14:paraId="206F7650" w14:textId="7CFE4153" w:rsidR="00DE30F1" w:rsidRPr="004F5ED0" w:rsidRDefault="00DE30F1" w:rsidP="00761CFF">
            <w:pPr>
              <w:rPr>
                <w:rFonts w:ascii="Arial" w:hAnsi="Arial" w:cs="Arial"/>
                <w:b/>
                <w:u w:val="none"/>
              </w:rPr>
            </w:pPr>
            <w:r w:rsidRPr="004F5ED0">
              <w:rPr>
                <w:rFonts w:ascii="Arial" w:hAnsi="Arial" w:cs="Arial"/>
                <w:b/>
                <w:u w:val="none"/>
              </w:rPr>
              <w:t>F</w:t>
            </w:r>
            <w:r w:rsidR="00EE5E61" w:rsidRPr="004F5ED0">
              <w:rPr>
                <w:rFonts w:ascii="Arial" w:hAnsi="Arial" w:cs="Arial"/>
                <w:b/>
                <w:u w:val="none"/>
              </w:rPr>
              <w:t>,</w:t>
            </w:r>
            <w:r w:rsidRPr="004F5ED0">
              <w:rPr>
                <w:rFonts w:ascii="Arial" w:hAnsi="Arial" w:cs="Arial"/>
                <w:b/>
                <w:u w:val="none"/>
              </w:rPr>
              <w:t xml:space="preserve"> Justini Omas</w:t>
            </w:r>
          </w:p>
          <w:p w14:paraId="6F1AAA1C" w14:textId="77777777" w:rsidR="00DE30F1" w:rsidRPr="004F5ED0" w:rsidRDefault="00DE30F1" w:rsidP="00761CFF">
            <w:pPr>
              <w:rPr>
                <w:rFonts w:ascii="Arial" w:hAnsi="Arial" w:cs="Arial"/>
                <w:u w:val="none"/>
              </w:rPr>
            </w:pPr>
            <w:r w:rsidRPr="004F5ED0">
              <w:rPr>
                <w:rFonts w:ascii="Arial" w:hAnsi="Arial" w:cs="Arial"/>
                <w:u w:val="none"/>
              </w:rPr>
              <w:t>Corporate Secretary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3448"/>
            </w:tblGrid>
            <w:tr w:rsidR="00DE30F1" w:rsidRPr="004F5ED0" w14:paraId="21DDE5F4" w14:textId="77777777" w:rsidTr="005F4AAA">
              <w:tc>
                <w:tcPr>
                  <w:tcW w:w="985" w:type="dxa"/>
                </w:tcPr>
                <w:p w14:paraId="6CFCE636" w14:textId="77777777" w:rsidR="00DE30F1" w:rsidRPr="004F5ED0" w:rsidRDefault="00DE30F1" w:rsidP="00761CFF">
                  <w:pPr>
                    <w:rPr>
                      <w:rFonts w:ascii="Arial" w:hAnsi="Arial" w:cs="Arial"/>
                      <w:u w:val="none"/>
                    </w:rPr>
                  </w:pPr>
                  <w:r w:rsidRPr="004F5ED0">
                    <w:rPr>
                      <w:rFonts w:ascii="Arial" w:hAnsi="Arial" w:cs="Arial"/>
                      <w:u w:val="none"/>
                    </w:rPr>
                    <w:t>Tel:</w:t>
                  </w:r>
                </w:p>
                <w:p w14:paraId="3D189124" w14:textId="77777777" w:rsidR="00DE30F1" w:rsidRPr="004F5ED0" w:rsidRDefault="00DE30F1" w:rsidP="00761CFF">
                  <w:pPr>
                    <w:rPr>
                      <w:rFonts w:ascii="Arial" w:hAnsi="Arial" w:cs="Arial"/>
                      <w:u w:val="none"/>
                    </w:rPr>
                  </w:pPr>
                  <w:r w:rsidRPr="004F5ED0">
                    <w:rPr>
                      <w:rFonts w:ascii="Arial" w:hAnsi="Arial" w:cs="Arial"/>
                      <w:u w:val="none"/>
                    </w:rPr>
                    <w:t>Mobile:</w:t>
                  </w:r>
                </w:p>
                <w:p w14:paraId="7284DEBA" w14:textId="77777777" w:rsidR="00DE30F1" w:rsidRPr="004F5ED0" w:rsidRDefault="00DE30F1" w:rsidP="00761CFF">
                  <w:pPr>
                    <w:rPr>
                      <w:rFonts w:ascii="Arial" w:hAnsi="Arial" w:cs="Arial"/>
                      <w:u w:val="none"/>
                    </w:rPr>
                  </w:pPr>
                  <w:r w:rsidRPr="004F5ED0">
                    <w:rPr>
                      <w:rFonts w:ascii="Arial" w:hAnsi="Arial" w:cs="Arial"/>
                      <w:u w:val="none"/>
                    </w:rPr>
                    <w:t>Fax :</w:t>
                  </w:r>
                </w:p>
                <w:p w14:paraId="6E617ECD" w14:textId="77777777" w:rsidR="00DE30F1" w:rsidRPr="004F5ED0" w:rsidRDefault="00DE30F1" w:rsidP="00761CFF">
                  <w:pPr>
                    <w:rPr>
                      <w:rFonts w:ascii="Arial" w:hAnsi="Arial" w:cs="Arial"/>
                      <w:b/>
                      <w:u w:val="none"/>
                    </w:rPr>
                  </w:pPr>
                  <w:r w:rsidRPr="004F5ED0">
                    <w:rPr>
                      <w:rFonts w:ascii="Arial" w:hAnsi="Arial" w:cs="Arial"/>
                      <w:u w:val="none"/>
                    </w:rPr>
                    <w:t>E-mail :</w:t>
                  </w:r>
                </w:p>
              </w:tc>
              <w:tc>
                <w:tcPr>
                  <w:tcW w:w="3448" w:type="dxa"/>
                </w:tcPr>
                <w:p w14:paraId="2D4A7AC8" w14:textId="77777777" w:rsidR="00DE30F1" w:rsidRPr="004F5ED0" w:rsidRDefault="00DE30F1" w:rsidP="00761CFF">
                  <w:pPr>
                    <w:rPr>
                      <w:rFonts w:ascii="Arial" w:hAnsi="Arial" w:cs="Arial"/>
                      <w:u w:val="none"/>
                    </w:rPr>
                  </w:pPr>
                  <w:r w:rsidRPr="004F5ED0">
                    <w:rPr>
                      <w:rFonts w:ascii="Arial" w:hAnsi="Arial" w:cs="Arial"/>
                      <w:u w:val="none"/>
                    </w:rPr>
                    <w:t>62-21-290 34567</w:t>
                  </w:r>
                </w:p>
                <w:p w14:paraId="1D550B52" w14:textId="77777777" w:rsidR="00DE30F1" w:rsidRPr="004F5ED0" w:rsidRDefault="00DE30F1" w:rsidP="00761CFF">
                  <w:pPr>
                    <w:rPr>
                      <w:rFonts w:ascii="Arial" w:hAnsi="Arial" w:cs="Arial"/>
                      <w:u w:val="none"/>
                    </w:rPr>
                  </w:pPr>
                  <w:r w:rsidRPr="004F5ED0">
                    <w:rPr>
                      <w:rFonts w:ascii="Arial" w:hAnsi="Arial" w:cs="Arial"/>
                      <w:u w:val="none"/>
                    </w:rPr>
                    <w:t>62 812 8888279</w:t>
                  </w:r>
                </w:p>
                <w:p w14:paraId="62A01943" w14:textId="77777777" w:rsidR="00DE30F1" w:rsidRPr="004F5ED0" w:rsidRDefault="00DE30F1" w:rsidP="00761CFF">
                  <w:pPr>
                    <w:rPr>
                      <w:rFonts w:ascii="Arial" w:hAnsi="Arial" w:cs="Arial"/>
                      <w:u w:val="none"/>
                    </w:rPr>
                  </w:pPr>
                  <w:r w:rsidRPr="004F5ED0">
                    <w:rPr>
                      <w:rFonts w:ascii="Arial" w:hAnsi="Arial" w:cs="Arial"/>
                      <w:u w:val="none"/>
                    </w:rPr>
                    <w:t>62-21-290 34556</w:t>
                  </w:r>
                </w:p>
                <w:p w14:paraId="32F5FC54" w14:textId="6F7D494F" w:rsidR="00DE30F1" w:rsidRPr="004F5ED0" w:rsidRDefault="009F7103" w:rsidP="00761CFF">
                  <w:pPr>
                    <w:rPr>
                      <w:rFonts w:ascii="Arial" w:hAnsi="Arial" w:cs="Arial"/>
                      <w:b/>
                      <w:u w:val="none"/>
                    </w:rPr>
                  </w:pPr>
                  <w:hyperlink r:id="rId7" w:history="1">
                    <w:r w:rsidR="0011007E" w:rsidRPr="004F5ED0">
                      <w:rPr>
                        <w:rStyle w:val="Hyperlink"/>
                        <w:rFonts w:ascii="Arial" w:hAnsi="Arial" w:cs="Arial"/>
                      </w:rPr>
                      <w:t>justini@agungpodomoroland.com</w:t>
                    </w:r>
                  </w:hyperlink>
                </w:p>
              </w:tc>
            </w:tr>
          </w:tbl>
          <w:p w14:paraId="58CB8766" w14:textId="77777777" w:rsidR="00DE30F1" w:rsidRPr="004F5ED0" w:rsidRDefault="00DE30F1" w:rsidP="00761CFF">
            <w:pPr>
              <w:rPr>
                <w:rFonts w:ascii="Arial" w:hAnsi="Arial" w:cs="Arial"/>
                <w:b/>
                <w:u w:val="none"/>
              </w:rPr>
            </w:pPr>
          </w:p>
        </w:tc>
        <w:tc>
          <w:tcPr>
            <w:tcW w:w="4664" w:type="dxa"/>
          </w:tcPr>
          <w:p w14:paraId="13163205" w14:textId="77777777" w:rsidR="00DE30F1" w:rsidRPr="004F5ED0" w:rsidRDefault="00DE30F1" w:rsidP="00761CFF">
            <w:pPr>
              <w:outlineLvl w:val="0"/>
              <w:rPr>
                <w:rFonts w:ascii="Arial" w:hAnsi="Arial" w:cs="Arial"/>
                <w:b/>
                <w:u w:val="none"/>
              </w:rPr>
            </w:pPr>
            <w:r w:rsidRPr="004F5ED0">
              <w:rPr>
                <w:rFonts w:ascii="Arial" w:hAnsi="Arial" w:cs="Arial"/>
                <w:b/>
                <w:u w:val="none"/>
              </w:rPr>
              <w:t>Wibisono</w:t>
            </w:r>
          </w:p>
          <w:p w14:paraId="558994C0" w14:textId="77777777" w:rsidR="00DE30F1" w:rsidRPr="004F5ED0" w:rsidRDefault="00DE30F1" w:rsidP="00761CFF">
            <w:pPr>
              <w:outlineLvl w:val="0"/>
              <w:rPr>
                <w:rFonts w:ascii="Arial" w:hAnsi="Arial" w:cs="Arial"/>
                <w:u w:val="none"/>
              </w:rPr>
            </w:pPr>
            <w:r w:rsidRPr="004F5ED0">
              <w:rPr>
                <w:rFonts w:ascii="Arial" w:hAnsi="Arial" w:cs="Arial"/>
                <w:u w:val="none"/>
              </w:rPr>
              <w:t>Investor Relations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
              <w:gridCol w:w="3466"/>
            </w:tblGrid>
            <w:tr w:rsidR="00DE30F1" w:rsidRPr="004F5ED0" w14:paraId="1D4CB31B" w14:textId="77777777" w:rsidTr="005F4AAA">
              <w:tc>
                <w:tcPr>
                  <w:tcW w:w="985" w:type="dxa"/>
                </w:tcPr>
                <w:p w14:paraId="1A1C66AA" w14:textId="77777777" w:rsidR="00DE30F1" w:rsidRPr="004F5ED0" w:rsidRDefault="00DE30F1" w:rsidP="00761CFF">
                  <w:pPr>
                    <w:rPr>
                      <w:rFonts w:ascii="Arial" w:hAnsi="Arial" w:cs="Arial"/>
                      <w:u w:val="none"/>
                    </w:rPr>
                  </w:pPr>
                  <w:r w:rsidRPr="004F5ED0">
                    <w:rPr>
                      <w:rFonts w:ascii="Arial" w:hAnsi="Arial" w:cs="Arial"/>
                      <w:u w:val="none"/>
                    </w:rPr>
                    <w:t>Tel:</w:t>
                  </w:r>
                </w:p>
                <w:p w14:paraId="4E9B4439" w14:textId="77777777" w:rsidR="00DE30F1" w:rsidRPr="004F5ED0" w:rsidRDefault="00DE30F1" w:rsidP="00761CFF">
                  <w:pPr>
                    <w:rPr>
                      <w:rFonts w:ascii="Arial" w:hAnsi="Arial" w:cs="Arial"/>
                      <w:u w:val="none"/>
                    </w:rPr>
                  </w:pPr>
                  <w:r w:rsidRPr="004F5ED0">
                    <w:rPr>
                      <w:rFonts w:ascii="Arial" w:hAnsi="Arial" w:cs="Arial"/>
                      <w:u w:val="none"/>
                    </w:rPr>
                    <w:t>Mobile:</w:t>
                  </w:r>
                </w:p>
                <w:p w14:paraId="35952EF3" w14:textId="77777777" w:rsidR="00DE30F1" w:rsidRPr="004F5ED0" w:rsidRDefault="00DE30F1" w:rsidP="00761CFF">
                  <w:pPr>
                    <w:rPr>
                      <w:rFonts w:ascii="Arial" w:hAnsi="Arial" w:cs="Arial"/>
                      <w:u w:val="none"/>
                    </w:rPr>
                  </w:pPr>
                  <w:r w:rsidRPr="004F5ED0">
                    <w:rPr>
                      <w:rFonts w:ascii="Arial" w:hAnsi="Arial" w:cs="Arial"/>
                      <w:u w:val="none"/>
                    </w:rPr>
                    <w:t>Fax :</w:t>
                  </w:r>
                </w:p>
                <w:p w14:paraId="3736FDDD" w14:textId="77777777" w:rsidR="00DE30F1" w:rsidRPr="004F5ED0" w:rsidRDefault="00DE30F1" w:rsidP="00761CFF">
                  <w:pPr>
                    <w:rPr>
                      <w:rFonts w:ascii="Arial" w:hAnsi="Arial" w:cs="Arial"/>
                      <w:b/>
                      <w:u w:val="none"/>
                    </w:rPr>
                  </w:pPr>
                  <w:r w:rsidRPr="004F5ED0">
                    <w:rPr>
                      <w:rFonts w:ascii="Arial" w:hAnsi="Arial" w:cs="Arial"/>
                      <w:u w:val="none"/>
                    </w:rPr>
                    <w:t>E-mail :</w:t>
                  </w:r>
                </w:p>
              </w:tc>
              <w:tc>
                <w:tcPr>
                  <w:tcW w:w="3448" w:type="dxa"/>
                </w:tcPr>
                <w:p w14:paraId="53B5DC1A" w14:textId="77777777" w:rsidR="00DE30F1" w:rsidRPr="004F5ED0" w:rsidRDefault="00DE30F1" w:rsidP="00761CFF">
                  <w:pPr>
                    <w:rPr>
                      <w:rFonts w:ascii="Arial" w:hAnsi="Arial" w:cs="Arial"/>
                      <w:u w:val="none"/>
                    </w:rPr>
                  </w:pPr>
                  <w:r w:rsidRPr="004F5ED0">
                    <w:rPr>
                      <w:rFonts w:ascii="Arial" w:hAnsi="Arial" w:cs="Arial"/>
                      <w:u w:val="none"/>
                    </w:rPr>
                    <w:t>62-21-290 34567</w:t>
                  </w:r>
                </w:p>
                <w:p w14:paraId="02C9C2F7" w14:textId="77777777" w:rsidR="00DE30F1" w:rsidRPr="004F5ED0" w:rsidRDefault="00DE30F1" w:rsidP="00761CFF">
                  <w:pPr>
                    <w:rPr>
                      <w:rFonts w:ascii="Arial" w:hAnsi="Arial" w:cs="Arial"/>
                      <w:u w:val="none"/>
                    </w:rPr>
                  </w:pPr>
                  <w:r w:rsidRPr="004F5ED0">
                    <w:rPr>
                      <w:rFonts w:ascii="Arial" w:hAnsi="Arial" w:cs="Arial"/>
                      <w:u w:val="none"/>
                    </w:rPr>
                    <w:t>62 855 1000535</w:t>
                  </w:r>
                </w:p>
                <w:p w14:paraId="11493854" w14:textId="77777777" w:rsidR="00DE30F1" w:rsidRPr="004F5ED0" w:rsidRDefault="00DE30F1" w:rsidP="00761CFF">
                  <w:pPr>
                    <w:rPr>
                      <w:rFonts w:ascii="Arial" w:hAnsi="Arial" w:cs="Arial"/>
                      <w:u w:val="none"/>
                    </w:rPr>
                  </w:pPr>
                  <w:r w:rsidRPr="004F5ED0">
                    <w:rPr>
                      <w:rFonts w:ascii="Arial" w:hAnsi="Arial" w:cs="Arial"/>
                      <w:u w:val="none"/>
                    </w:rPr>
                    <w:t>62-21-290 34556</w:t>
                  </w:r>
                </w:p>
                <w:p w14:paraId="4102A3A4" w14:textId="5938FF59" w:rsidR="00DE30F1" w:rsidRPr="004F5ED0" w:rsidRDefault="009F7103" w:rsidP="00761CFF">
                  <w:pPr>
                    <w:rPr>
                      <w:rFonts w:ascii="Arial" w:hAnsi="Arial" w:cs="Arial"/>
                      <w:b/>
                      <w:u w:val="none"/>
                    </w:rPr>
                  </w:pPr>
                  <w:hyperlink r:id="rId8" w:history="1">
                    <w:r w:rsidR="00DF23A3" w:rsidRPr="004F5ED0">
                      <w:rPr>
                        <w:rStyle w:val="Hyperlink"/>
                        <w:rFonts w:ascii="Arial" w:hAnsi="Arial" w:cs="Arial"/>
                      </w:rPr>
                      <w:t>wibisono@agungpodomoroland.com</w:t>
                    </w:r>
                  </w:hyperlink>
                </w:p>
              </w:tc>
            </w:tr>
          </w:tbl>
          <w:p w14:paraId="227FD532" w14:textId="77777777" w:rsidR="00DE30F1" w:rsidRPr="004F5ED0" w:rsidRDefault="00DE30F1" w:rsidP="00761CFF">
            <w:pPr>
              <w:rPr>
                <w:rFonts w:ascii="Arial" w:hAnsi="Arial" w:cs="Arial"/>
                <w:b/>
                <w:u w:val="none"/>
              </w:rPr>
            </w:pPr>
          </w:p>
        </w:tc>
      </w:tr>
      <w:tr w:rsidR="00DE30F1" w:rsidRPr="004F5ED0" w14:paraId="40127B60" w14:textId="77777777" w:rsidTr="005F4AAA">
        <w:tc>
          <w:tcPr>
            <w:tcW w:w="9328" w:type="dxa"/>
            <w:gridSpan w:val="2"/>
          </w:tcPr>
          <w:p w14:paraId="57BE716E" w14:textId="4F46FFD0" w:rsidR="00DE30F1" w:rsidRPr="004F5ED0" w:rsidRDefault="00DE30F1" w:rsidP="00761CFF">
            <w:pPr>
              <w:jc w:val="center"/>
              <w:rPr>
                <w:rFonts w:ascii="Arial" w:hAnsi="Arial" w:cs="Arial"/>
                <w:color w:val="0000FF"/>
              </w:rPr>
            </w:pPr>
            <w:r w:rsidRPr="004F5ED0">
              <w:rPr>
                <w:rFonts w:ascii="Arial" w:hAnsi="Arial" w:cs="Arial"/>
                <w:u w:val="none"/>
              </w:rPr>
              <w:t>Website</w:t>
            </w:r>
            <w:r w:rsidRPr="004F5ED0">
              <w:rPr>
                <w:rFonts w:ascii="Arial" w:hAnsi="Arial" w:cs="Arial"/>
                <w:u w:val="none"/>
              </w:rPr>
              <w:tab/>
              <w:t xml:space="preserve">: </w:t>
            </w:r>
            <w:hyperlink r:id="rId9" w:history="1">
              <w:r w:rsidR="0013191A" w:rsidRPr="004F5ED0">
                <w:rPr>
                  <w:rStyle w:val="Hyperlink"/>
                  <w:rFonts w:ascii="Arial" w:hAnsi="Arial" w:cs="Arial"/>
                </w:rPr>
                <w:t>www.agungpodomoroland.com</w:t>
              </w:r>
            </w:hyperlink>
          </w:p>
        </w:tc>
      </w:tr>
    </w:tbl>
    <w:p w14:paraId="2013F9BA" w14:textId="77777777" w:rsidR="00DE30F1" w:rsidRPr="004F5ED0" w:rsidRDefault="00DE30F1" w:rsidP="00761CFF">
      <w:pPr>
        <w:rPr>
          <w:rFonts w:ascii="Arial" w:hAnsi="Arial" w:cs="Arial"/>
          <w:b/>
          <w:sz w:val="20"/>
          <w:szCs w:val="20"/>
          <w:lang w:val="id-ID"/>
        </w:rPr>
      </w:pPr>
    </w:p>
    <w:p w14:paraId="4B4B6417" w14:textId="77777777" w:rsidR="00DE30F1" w:rsidRPr="004F5ED0" w:rsidRDefault="00DE30F1" w:rsidP="00761CFF">
      <w:pPr>
        <w:rPr>
          <w:rFonts w:ascii="Arial" w:hAnsi="Arial" w:cs="Arial"/>
          <w:b/>
          <w:sz w:val="20"/>
          <w:szCs w:val="20"/>
          <w:lang w:val="id-ID"/>
        </w:rPr>
      </w:pPr>
      <w:r w:rsidRPr="004F5ED0">
        <w:rPr>
          <w:rFonts w:ascii="Arial" w:hAnsi="Arial" w:cs="Arial"/>
          <w:b/>
          <w:sz w:val="20"/>
          <w:szCs w:val="20"/>
          <w:lang w:val="id-ID"/>
        </w:rPr>
        <w:t>Disclaimer</w:t>
      </w:r>
    </w:p>
    <w:p w14:paraId="412608BE" w14:textId="62954E5D" w:rsidR="00C57F48" w:rsidRPr="004F5ED0" w:rsidRDefault="00DE30F1" w:rsidP="00761CFF">
      <w:pPr>
        <w:jc w:val="both"/>
        <w:rPr>
          <w:rFonts w:ascii="Arial" w:hAnsi="Arial" w:cs="Arial"/>
          <w:sz w:val="20"/>
          <w:szCs w:val="20"/>
          <w:shd w:val="clear" w:color="auto" w:fill="FFFFFF"/>
        </w:rPr>
      </w:pPr>
      <w:r w:rsidRPr="004F5ED0">
        <w:rPr>
          <w:rStyle w:val="longtext"/>
          <w:rFonts w:ascii="Arial" w:hAnsi="Arial" w:cs="Arial"/>
          <w:i/>
          <w:sz w:val="20"/>
          <w:szCs w:val="20"/>
          <w:u w:val="none"/>
          <w:shd w:val="clear" w:color="auto" w:fill="FFFFFF"/>
          <w:lang w:val="id-ID"/>
        </w:rPr>
        <w:t>Informasi yang disajikan dalam Siaran Pers ini mengandung informasi keuangan dan hasil operasi yang mungkin berisi pernyataan berwawasan ke depan yang didasarkan pada keyakinan saat ini, asumsi dan harapan dan dapat berdampak pada resiko dan ketidakpastian yang signifikan</w:t>
      </w:r>
      <w:r w:rsidR="00EE5E61" w:rsidRPr="004F5ED0">
        <w:rPr>
          <w:rStyle w:val="longtext"/>
          <w:rFonts w:ascii="Arial" w:hAnsi="Arial" w:cs="Arial"/>
          <w:i/>
          <w:sz w:val="20"/>
          <w:szCs w:val="20"/>
          <w:u w:val="none"/>
          <w:shd w:val="clear" w:color="auto" w:fill="FFFFFF"/>
          <w:lang w:val="id-ID"/>
        </w:rPr>
        <w:t>,</w:t>
      </w:r>
      <w:r w:rsidRPr="004F5ED0">
        <w:rPr>
          <w:rStyle w:val="longtext"/>
          <w:rFonts w:ascii="Arial" w:hAnsi="Arial" w:cs="Arial"/>
          <w:i/>
          <w:sz w:val="20"/>
          <w:szCs w:val="20"/>
          <w:u w:val="none"/>
          <w:shd w:val="clear" w:color="auto" w:fill="FFFFFF"/>
          <w:lang w:val="id-ID"/>
        </w:rPr>
        <w:t xml:space="preserve"> Jika satu atau lebih dari risiko atau ketidakpastian terjadi, atau asumsi yang digunakan tidak sesuai, hasil pencapaian dapat berbeda secara material dari yang diindikasikan</w:t>
      </w:r>
      <w:r w:rsidR="00EE5E61" w:rsidRPr="004F5ED0">
        <w:rPr>
          <w:rStyle w:val="longtext"/>
          <w:rFonts w:ascii="Arial" w:hAnsi="Arial" w:cs="Arial"/>
          <w:i/>
          <w:sz w:val="20"/>
          <w:szCs w:val="20"/>
          <w:u w:val="none"/>
          <w:shd w:val="clear" w:color="auto" w:fill="FFFFFF"/>
          <w:lang w:val="id-ID"/>
        </w:rPr>
        <w:t>,</w:t>
      </w:r>
      <w:r w:rsidRPr="004F5ED0">
        <w:rPr>
          <w:rFonts w:ascii="Arial" w:hAnsi="Arial" w:cs="Arial"/>
          <w:b/>
          <w:i/>
          <w:sz w:val="20"/>
          <w:szCs w:val="20"/>
        </w:rPr>
        <w:t xml:space="preserve"> </w:t>
      </w:r>
      <w:bookmarkStart w:id="1" w:name="_GoBack"/>
      <w:bookmarkEnd w:id="1"/>
    </w:p>
    <w:sectPr w:rsidR="00C57F48" w:rsidRPr="004F5ED0" w:rsidSect="000F081C">
      <w:pgSz w:w="11900" w:h="16840"/>
      <w:pgMar w:top="1440" w:right="1268"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414B27"/>
    <w:multiLevelType w:val="hybridMultilevel"/>
    <w:tmpl w:val="A27AC3E0"/>
    <w:lvl w:ilvl="0" w:tplc="809C52A6">
      <w:start w:val="1"/>
      <w:numFmt w:val="bullet"/>
      <w:lvlText w:val=""/>
      <w:lvlJc w:val="left"/>
      <w:pPr>
        <w:tabs>
          <w:tab w:val="num" w:pos="882"/>
        </w:tabs>
        <w:ind w:left="882" w:hanging="360"/>
      </w:pPr>
      <w:rPr>
        <w:rFonts w:ascii="Symbol" w:hAnsi="Symbol" w:hint="default"/>
        <w:color w:val="auto"/>
      </w:rPr>
    </w:lvl>
    <w:lvl w:ilvl="1" w:tplc="04090003" w:tentative="1">
      <w:start w:val="1"/>
      <w:numFmt w:val="bullet"/>
      <w:lvlText w:val="o"/>
      <w:lvlJc w:val="left"/>
      <w:pPr>
        <w:tabs>
          <w:tab w:val="num" w:pos="1602"/>
        </w:tabs>
        <w:ind w:left="1602" w:hanging="360"/>
      </w:pPr>
      <w:rPr>
        <w:rFonts w:ascii="Courier New" w:hAnsi="Courier New" w:cs="Wingdings" w:hint="default"/>
      </w:rPr>
    </w:lvl>
    <w:lvl w:ilvl="2" w:tplc="04090005" w:tentative="1">
      <w:start w:val="1"/>
      <w:numFmt w:val="bullet"/>
      <w:lvlText w:val=""/>
      <w:lvlJc w:val="left"/>
      <w:pPr>
        <w:tabs>
          <w:tab w:val="num" w:pos="2322"/>
        </w:tabs>
        <w:ind w:left="2322" w:hanging="360"/>
      </w:pPr>
      <w:rPr>
        <w:rFonts w:ascii="Wingdings" w:hAnsi="Wingdings" w:hint="default"/>
      </w:rPr>
    </w:lvl>
    <w:lvl w:ilvl="3" w:tplc="04090001" w:tentative="1">
      <w:start w:val="1"/>
      <w:numFmt w:val="bullet"/>
      <w:lvlText w:val=""/>
      <w:lvlJc w:val="left"/>
      <w:pPr>
        <w:tabs>
          <w:tab w:val="num" w:pos="3042"/>
        </w:tabs>
        <w:ind w:left="3042" w:hanging="360"/>
      </w:pPr>
      <w:rPr>
        <w:rFonts w:ascii="Symbol" w:hAnsi="Symbol" w:hint="default"/>
      </w:rPr>
    </w:lvl>
    <w:lvl w:ilvl="4" w:tplc="04090003" w:tentative="1">
      <w:start w:val="1"/>
      <w:numFmt w:val="bullet"/>
      <w:lvlText w:val="o"/>
      <w:lvlJc w:val="left"/>
      <w:pPr>
        <w:tabs>
          <w:tab w:val="num" w:pos="3762"/>
        </w:tabs>
        <w:ind w:left="3762" w:hanging="360"/>
      </w:pPr>
      <w:rPr>
        <w:rFonts w:ascii="Courier New" w:hAnsi="Courier New" w:cs="Wingdings" w:hint="default"/>
      </w:rPr>
    </w:lvl>
    <w:lvl w:ilvl="5" w:tplc="04090005" w:tentative="1">
      <w:start w:val="1"/>
      <w:numFmt w:val="bullet"/>
      <w:lvlText w:val=""/>
      <w:lvlJc w:val="left"/>
      <w:pPr>
        <w:tabs>
          <w:tab w:val="num" w:pos="4482"/>
        </w:tabs>
        <w:ind w:left="4482" w:hanging="360"/>
      </w:pPr>
      <w:rPr>
        <w:rFonts w:ascii="Wingdings" w:hAnsi="Wingdings" w:hint="default"/>
      </w:rPr>
    </w:lvl>
    <w:lvl w:ilvl="6" w:tplc="04090001" w:tentative="1">
      <w:start w:val="1"/>
      <w:numFmt w:val="bullet"/>
      <w:lvlText w:val=""/>
      <w:lvlJc w:val="left"/>
      <w:pPr>
        <w:tabs>
          <w:tab w:val="num" w:pos="5202"/>
        </w:tabs>
        <w:ind w:left="5202" w:hanging="360"/>
      </w:pPr>
      <w:rPr>
        <w:rFonts w:ascii="Symbol" w:hAnsi="Symbol" w:hint="default"/>
      </w:rPr>
    </w:lvl>
    <w:lvl w:ilvl="7" w:tplc="04090003" w:tentative="1">
      <w:start w:val="1"/>
      <w:numFmt w:val="bullet"/>
      <w:lvlText w:val="o"/>
      <w:lvlJc w:val="left"/>
      <w:pPr>
        <w:tabs>
          <w:tab w:val="num" w:pos="5922"/>
        </w:tabs>
        <w:ind w:left="5922" w:hanging="360"/>
      </w:pPr>
      <w:rPr>
        <w:rFonts w:ascii="Courier New" w:hAnsi="Courier New" w:cs="Wingdings" w:hint="default"/>
      </w:rPr>
    </w:lvl>
    <w:lvl w:ilvl="8" w:tplc="04090005" w:tentative="1">
      <w:start w:val="1"/>
      <w:numFmt w:val="bullet"/>
      <w:lvlText w:val=""/>
      <w:lvlJc w:val="left"/>
      <w:pPr>
        <w:tabs>
          <w:tab w:val="num" w:pos="6642"/>
        </w:tabs>
        <w:ind w:left="664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22F"/>
    <w:rsid w:val="00000FA4"/>
    <w:rsid w:val="000020C1"/>
    <w:rsid w:val="0001134B"/>
    <w:rsid w:val="00017032"/>
    <w:rsid w:val="00020F4D"/>
    <w:rsid w:val="000211B2"/>
    <w:rsid w:val="00021436"/>
    <w:rsid w:val="000219EC"/>
    <w:rsid w:val="00026A04"/>
    <w:rsid w:val="00030B80"/>
    <w:rsid w:val="00031449"/>
    <w:rsid w:val="0003164C"/>
    <w:rsid w:val="00031696"/>
    <w:rsid w:val="00036051"/>
    <w:rsid w:val="00037032"/>
    <w:rsid w:val="000416B9"/>
    <w:rsid w:val="00046E76"/>
    <w:rsid w:val="00047BC1"/>
    <w:rsid w:val="00050A39"/>
    <w:rsid w:val="0005254E"/>
    <w:rsid w:val="00063CAE"/>
    <w:rsid w:val="00063F09"/>
    <w:rsid w:val="000645E3"/>
    <w:rsid w:val="000659BD"/>
    <w:rsid w:val="00066881"/>
    <w:rsid w:val="00067F2D"/>
    <w:rsid w:val="000713A4"/>
    <w:rsid w:val="00071EBD"/>
    <w:rsid w:val="00072099"/>
    <w:rsid w:val="00074BDE"/>
    <w:rsid w:val="00076EA6"/>
    <w:rsid w:val="00077ED2"/>
    <w:rsid w:val="00084325"/>
    <w:rsid w:val="00084B2C"/>
    <w:rsid w:val="00087789"/>
    <w:rsid w:val="00090378"/>
    <w:rsid w:val="00094F15"/>
    <w:rsid w:val="0009581C"/>
    <w:rsid w:val="000A1ACC"/>
    <w:rsid w:val="000A4BC4"/>
    <w:rsid w:val="000A529B"/>
    <w:rsid w:val="000B65FF"/>
    <w:rsid w:val="000C115B"/>
    <w:rsid w:val="000C1B47"/>
    <w:rsid w:val="000C4559"/>
    <w:rsid w:val="000C6BEB"/>
    <w:rsid w:val="000D377E"/>
    <w:rsid w:val="000D5F88"/>
    <w:rsid w:val="000D7CFA"/>
    <w:rsid w:val="000E36BA"/>
    <w:rsid w:val="000F081C"/>
    <w:rsid w:val="000F0B6A"/>
    <w:rsid w:val="000F3459"/>
    <w:rsid w:val="000F7177"/>
    <w:rsid w:val="00105582"/>
    <w:rsid w:val="001055EF"/>
    <w:rsid w:val="0011007E"/>
    <w:rsid w:val="00110A14"/>
    <w:rsid w:val="00110C48"/>
    <w:rsid w:val="00111812"/>
    <w:rsid w:val="00121DCD"/>
    <w:rsid w:val="001228DB"/>
    <w:rsid w:val="001229BC"/>
    <w:rsid w:val="00123868"/>
    <w:rsid w:val="001301B0"/>
    <w:rsid w:val="0013042E"/>
    <w:rsid w:val="001316A8"/>
    <w:rsid w:val="0013191A"/>
    <w:rsid w:val="00141C89"/>
    <w:rsid w:val="0014281F"/>
    <w:rsid w:val="00144F84"/>
    <w:rsid w:val="0014563E"/>
    <w:rsid w:val="00163027"/>
    <w:rsid w:val="00164AA3"/>
    <w:rsid w:val="00166D6C"/>
    <w:rsid w:val="00181ADE"/>
    <w:rsid w:val="0019171D"/>
    <w:rsid w:val="00194B88"/>
    <w:rsid w:val="001A23CA"/>
    <w:rsid w:val="001A7199"/>
    <w:rsid w:val="001B1766"/>
    <w:rsid w:val="001B3A45"/>
    <w:rsid w:val="001B546F"/>
    <w:rsid w:val="001C0EB0"/>
    <w:rsid w:val="001C6011"/>
    <w:rsid w:val="001C704F"/>
    <w:rsid w:val="001D4651"/>
    <w:rsid w:val="001D7B86"/>
    <w:rsid w:val="001E124E"/>
    <w:rsid w:val="001E163A"/>
    <w:rsid w:val="00202379"/>
    <w:rsid w:val="002042B4"/>
    <w:rsid w:val="00205427"/>
    <w:rsid w:val="002127E0"/>
    <w:rsid w:val="0021373C"/>
    <w:rsid w:val="00213E5F"/>
    <w:rsid w:val="00214103"/>
    <w:rsid w:val="00214815"/>
    <w:rsid w:val="00222078"/>
    <w:rsid w:val="00233370"/>
    <w:rsid w:val="0024087C"/>
    <w:rsid w:val="00240D5C"/>
    <w:rsid w:val="002436A2"/>
    <w:rsid w:val="00244636"/>
    <w:rsid w:val="00247A52"/>
    <w:rsid w:val="002553EF"/>
    <w:rsid w:val="00256475"/>
    <w:rsid w:val="00261AFA"/>
    <w:rsid w:val="0026446B"/>
    <w:rsid w:val="00266C33"/>
    <w:rsid w:val="0026707F"/>
    <w:rsid w:val="00271485"/>
    <w:rsid w:val="0027224A"/>
    <w:rsid w:val="0027545F"/>
    <w:rsid w:val="00275674"/>
    <w:rsid w:val="00276660"/>
    <w:rsid w:val="00282754"/>
    <w:rsid w:val="00282866"/>
    <w:rsid w:val="0028632F"/>
    <w:rsid w:val="00286FE8"/>
    <w:rsid w:val="00290527"/>
    <w:rsid w:val="002932AC"/>
    <w:rsid w:val="00296EC7"/>
    <w:rsid w:val="002A0CA5"/>
    <w:rsid w:val="002B066E"/>
    <w:rsid w:val="002B7153"/>
    <w:rsid w:val="002C22CF"/>
    <w:rsid w:val="002C32FB"/>
    <w:rsid w:val="002C4059"/>
    <w:rsid w:val="002C5B58"/>
    <w:rsid w:val="002C6F6B"/>
    <w:rsid w:val="002E175E"/>
    <w:rsid w:val="002E29B6"/>
    <w:rsid w:val="002E408E"/>
    <w:rsid w:val="002E6D12"/>
    <w:rsid w:val="002F4114"/>
    <w:rsid w:val="00302454"/>
    <w:rsid w:val="003037FF"/>
    <w:rsid w:val="00304F0E"/>
    <w:rsid w:val="003120DB"/>
    <w:rsid w:val="00312D76"/>
    <w:rsid w:val="00321DD2"/>
    <w:rsid w:val="003228D2"/>
    <w:rsid w:val="0032305D"/>
    <w:rsid w:val="00323C5D"/>
    <w:rsid w:val="003269B2"/>
    <w:rsid w:val="0032796B"/>
    <w:rsid w:val="0034184E"/>
    <w:rsid w:val="00342F64"/>
    <w:rsid w:val="003438E8"/>
    <w:rsid w:val="00344D29"/>
    <w:rsid w:val="00345CC8"/>
    <w:rsid w:val="003513E3"/>
    <w:rsid w:val="0035580F"/>
    <w:rsid w:val="00356665"/>
    <w:rsid w:val="003573BC"/>
    <w:rsid w:val="003610C7"/>
    <w:rsid w:val="003647C9"/>
    <w:rsid w:val="00365E4B"/>
    <w:rsid w:val="00370773"/>
    <w:rsid w:val="00372481"/>
    <w:rsid w:val="00375EA7"/>
    <w:rsid w:val="003846D8"/>
    <w:rsid w:val="00384CDB"/>
    <w:rsid w:val="00385E29"/>
    <w:rsid w:val="00393494"/>
    <w:rsid w:val="003A23D8"/>
    <w:rsid w:val="003A242F"/>
    <w:rsid w:val="003A6799"/>
    <w:rsid w:val="003A6E4E"/>
    <w:rsid w:val="003A6FFE"/>
    <w:rsid w:val="003B38A9"/>
    <w:rsid w:val="003B5732"/>
    <w:rsid w:val="003B70D1"/>
    <w:rsid w:val="003C1D38"/>
    <w:rsid w:val="003C234A"/>
    <w:rsid w:val="003C264F"/>
    <w:rsid w:val="003C57D1"/>
    <w:rsid w:val="003C6A46"/>
    <w:rsid w:val="003C7D97"/>
    <w:rsid w:val="003D346C"/>
    <w:rsid w:val="003D61F4"/>
    <w:rsid w:val="003D720E"/>
    <w:rsid w:val="003E23CB"/>
    <w:rsid w:val="003E7005"/>
    <w:rsid w:val="003F0D32"/>
    <w:rsid w:val="003F4158"/>
    <w:rsid w:val="003F4BB9"/>
    <w:rsid w:val="003F68D5"/>
    <w:rsid w:val="004034B5"/>
    <w:rsid w:val="00404ED3"/>
    <w:rsid w:val="0040647C"/>
    <w:rsid w:val="00406D12"/>
    <w:rsid w:val="00412EA0"/>
    <w:rsid w:val="00413373"/>
    <w:rsid w:val="00415D94"/>
    <w:rsid w:val="004223E4"/>
    <w:rsid w:val="00424012"/>
    <w:rsid w:val="004250FC"/>
    <w:rsid w:val="00425B6B"/>
    <w:rsid w:val="00425B6E"/>
    <w:rsid w:val="004269E2"/>
    <w:rsid w:val="004316C6"/>
    <w:rsid w:val="00433F85"/>
    <w:rsid w:val="00440176"/>
    <w:rsid w:val="00444DC7"/>
    <w:rsid w:val="00453046"/>
    <w:rsid w:val="00453299"/>
    <w:rsid w:val="00462002"/>
    <w:rsid w:val="004670B5"/>
    <w:rsid w:val="00473FAC"/>
    <w:rsid w:val="00476972"/>
    <w:rsid w:val="004770DE"/>
    <w:rsid w:val="00481AA9"/>
    <w:rsid w:val="00483A59"/>
    <w:rsid w:val="00487989"/>
    <w:rsid w:val="0049205B"/>
    <w:rsid w:val="00492C82"/>
    <w:rsid w:val="004957B1"/>
    <w:rsid w:val="0049641A"/>
    <w:rsid w:val="004A370E"/>
    <w:rsid w:val="004A65B1"/>
    <w:rsid w:val="004B6B9A"/>
    <w:rsid w:val="004D0964"/>
    <w:rsid w:val="004D4A2B"/>
    <w:rsid w:val="004D7D0A"/>
    <w:rsid w:val="004E1559"/>
    <w:rsid w:val="004E40B8"/>
    <w:rsid w:val="004F5ED0"/>
    <w:rsid w:val="004F62E4"/>
    <w:rsid w:val="004F7DB0"/>
    <w:rsid w:val="00515064"/>
    <w:rsid w:val="00520737"/>
    <w:rsid w:val="00520EEC"/>
    <w:rsid w:val="00526D83"/>
    <w:rsid w:val="005270FE"/>
    <w:rsid w:val="00533FEC"/>
    <w:rsid w:val="005409EF"/>
    <w:rsid w:val="00541DB8"/>
    <w:rsid w:val="005451CF"/>
    <w:rsid w:val="00552BC5"/>
    <w:rsid w:val="0055708D"/>
    <w:rsid w:val="00557D34"/>
    <w:rsid w:val="00567AE0"/>
    <w:rsid w:val="00570381"/>
    <w:rsid w:val="00575618"/>
    <w:rsid w:val="005769A2"/>
    <w:rsid w:val="00591D8E"/>
    <w:rsid w:val="00591EED"/>
    <w:rsid w:val="00593A64"/>
    <w:rsid w:val="00597A26"/>
    <w:rsid w:val="005A6E44"/>
    <w:rsid w:val="005B374D"/>
    <w:rsid w:val="005C0FB4"/>
    <w:rsid w:val="005C4940"/>
    <w:rsid w:val="005D0E5D"/>
    <w:rsid w:val="005D11BF"/>
    <w:rsid w:val="005D2F22"/>
    <w:rsid w:val="005D4454"/>
    <w:rsid w:val="005D4861"/>
    <w:rsid w:val="005E6E99"/>
    <w:rsid w:val="005F097F"/>
    <w:rsid w:val="005F1A0C"/>
    <w:rsid w:val="005F2253"/>
    <w:rsid w:val="005F22FC"/>
    <w:rsid w:val="0060135F"/>
    <w:rsid w:val="00602FEE"/>
    <w:rsid w:val="00606039"/>
    <w:rsid w:val="006129F2"/>
    <w:rsid w:val="00616BB9"/>
    <w:rsid w:val="00616CB7"/>
    <w:rsid w:val="00617AF9"/>
    <w:rsid w:val="00617B4D"/>
    <w:rsid w:val="006231B5"/>
    <w:rsid w:val="00623824"/>
    <w:rsid w:val="00624BB0"/>
    <w:rsid w:val="00626107"/>
    <w:rsid w:val="00626CCD"/>
    <w:rsid w:val="00626D19"/>
    <w:rsid w:val="00630F55"/>
    <w:rsid w:val="00631723"/>
    <w:rsid w:val="00631835"/>
    <w:rsid w:val="006320F3"/>
    <w:rsid w:val="00635377"/>
    <w:rsid w:val="00640FEC"/>
    <w:rsid w:val="00641FAB"/>
    <w:rsid w:val="006472DC"/>
    <w:rsid w:val="00647AC2"/>
    <w:rsid w:val="00652022"/>
    <w:rsid w:val="006541B9"/>
    <w:rsid w:val="00655FFF"/>
    <w:rsid w:val="00656A5D"/>
    <w:rsid w:val="00656D9B"/>
    <w:rsid w:val="006669CA"/>
    <w:rsid w:val="00670593"/>
    <w:rsid w:val="00670A19"/>
    <w:rsid w:val="0068139C"/>
    <w:rsid w:val="00683670"/>
    <w:rsid w:val="00691FCA"/>
    <w:rsid w:val="0069271D"/>
    <w:rsid w:val="00693962"/>
    <w:rsid w:val="006A6288"/>
    <w:rsid w:val="006B0F9E"/>
    <w:rsid w:val="006B325B"/>
    <w:rsid w:val="006B36B8"/>
    <w:rsid w:val="006B54BE"/>
    <w:rsid w:val="006B5B4F"/>
    <w:rsid w:val="006C0D76"/>
    <w:rsid w:val="006C3795"/>
    <w:rsid w:val="006C4974"/>
    <w:rsid w:val="006C5AAB"/>
    <w:rsid w:val="006C5D41"/>
    <w:rsid w:val="006D1450"/>
    <w:rsid w:val="006D4B24"/>
    <w:rsid w:val="006E0435"/>
    <w:rsid w:val="006E4547"/>
    <w:rsid w:val="006E48ED"/>
    <w:rsid w:val="006E5034"/>
    <w:rsid w:val="006F37D3"/>
    <w:rsid w:val="00700CD7"/>
    <w:rsid w:val="0070109B"/>
    <w:rsid w:val="007035A3"/>
    <w:rsid w:val="00703C48"/>
    <w:rsid w:val="007075E3"/>
    <w:rsid w:val="007101DA"/>
    <w:rsid w:val="007102F8"/>
    <w:rsid w:val="007157EE"/>
    <w:rsid w:val="00716A3F"/>
    <w:rsid w:val="007207EB"/>
    <w:rsid w:val="007212CD"/>
    <w:rsid w:val="007224CB"/>
    <w:rsid w:val="0072278D"/>
    <w:rsid w:val="0072438A"/>
    <w:rsid w:val="00725B8E"/>
    <w:rsid w:val="00727694"/>
    <w:rsid w:val="0073244C"/>
    <w:rsid w:val="007364C8"/>
    <w:rsid w:val="0073726E"/>
    <w:rsid w:val="00742116"/>
    <w:rsid w:val="007533CC"/>
    <w:rsid w:val="00753482"/>
    <w:rsid w:val="00753C35"/>
    <w:rsid w:val="00755C64"/>
    <w:rsid w:val="0075698B"/>
    <w:rsid w:val="00761CFF"/>
    <w:rsid w:val="00763516"/>
    <w:rsid w:val="0076573F"/>
    <w:rsid w:val="00766218"/>
    <w:rsid w:val="007764D3"/>
    <w:rsid w:val="007766B4"/>
    <w:rsid w:val="0078325A"/>
    <w:rsid w:val="00794633"/>
    <w:rsid w:val="007A128B"/>
    <w:rsid w:val="007A7199"/>
    <w:rsid w:val="007A79CC"/>
    <w:rsid w:val="007B31A2"/>
    <w:rsid w:val="007B39C1"/>
    <w:rsid w:val="007B5820"/>
    <w:rsid w:val="007B5887"/>
    <w:rsid w:val="007B735F"/>
    <w:rsid w:val="007D1018"/>
    <w:rsid w:val="007D2245"/>
    <w:rsid w:val="007D2D12"/>
    <w:rsid w:val="007D696D"/>
    <w:rsid w:val="007E111E"/>
    <w:rsid w:val="007E11D8"/>
    <w:rsid w:val="007E79DD"/>
    <w:rsid w:val="007E7C8B"/>
    <w:rsid w:val="007F1FB3"/>
    <w:rsid w:val="00804AD6"/>
    <w:rsid w:val="008064EF"/>
    <w:rsid w:val="00806559"/>
    <w:rsid w:val="00807629"/>
    <w:rsid w:val="0081225A"/>
    <w:rsid w:val="00815E98"/>
    <w:rsid w:val="0081608E"/>
    <w:rsid w:val="00820BE2"/>
    <w:rsid w:val="00820F9E"/>
    <w:rsid w:val="00827187"/>
    <w:rsid w:val="00827BD3"/>
    <w:rsid w:val="00832BB5"/>
    <w:rsid w:val="00835265"/>
    <w:rsid w:val="00836F99"/>
    <w:rsid w:val="00837191"/>
    <w:rsid w:val="00840006"/>
    <w:rsid w:val="00842063"/>
    <w:rsid w:val="00842B3D"/>
    <w:rsid w:val="00856857"/>
    <w:rsid w:val="0085796F"/>
    <w:rsid w:val="00865C27"/>
    <w:rsid w:val="0087322F"/>
    <w:rsid w:val="00873496"/>
    <w:rsid w:val="00875331"/>
    <w:rsid w:val="008862AC"/>
    <w:rsid w:val="0089240D"/>
    <w:rsid w:val="008957D7"/>
    <w:rsid w:val="00895D3F"/>
    <w:rsid w:val="008A00DA"/>
    <w:rsid w:val="008B086C"/>
    <w:rsid w:val="008B1684"/>
    <w:rsid w:val="008C2DA5"/>
    <w:rsid w:val="008C300D"/>
    <w:rsid w:val="008C4409"/>
    <w:rsid w:val="008C443A"/>
    <w:rsid w:val="008C64CA"/>
    <w:rsid w:val="008C6B37"/>
    <w:rsid w:val="008D6B76"/>
    <w:rsid w:val="008E324B"/>
    <w:rsid w:val="008E3AD9"/>
    <w:rsid w:val="008F045B"/>
    <w:rsid w:val="0090070F"/>
    <w:rsid w:val="00901D3F"/>
    <w:rsid w:val="009038EA"/>
    <w:rsid w:val="009101AF"/>
    <w:rsid w:val="00917A03"/>
    <w:rsid w:val="00921F40"/>
    <w:rsid w:val="0092489F"/>
    <w:rsid w:val="00926A36"/>
    <w:rsid w:val="0095206A"/>
    <w:rsid w:val="00952EF8"/>
    <w:rsid w:val="00953E12"/>
    <w:rsid w:val="00954E93"/>
    <w:rsid w:val="00963929"/>
    <w:rsid w:val="00963A8C"/>
    <w:rsid w:val="00964FA8"/>
    <w:rsid w:val="00966ADB"/>
    <w:rsid w:val="00971C2D"/>
    <w:rsid w:val="009730BC"/>
    <w:rsid w:val="00974D82"/>
    <w:rsid w:val="00987F73"/>
    <w:rsid w:val="00991B87"/>
    <w:rsid w:val="009937E2"/>
    <w:rsid w:val="00996DA6"/>
    <w:rsid w:val="009A248B"/>
    <w:rsid w:val="009A393C"/>
    <w:rsid w:val="009A6B5E"/>
    <w:rsid w:val="009B31AD"/>
    <w:rsid w:val="009B59D3"/>
    <w:rsid w:val="009B6F42"/>
    <w:rsid w:val="009C42A5"/>
    <w:rsid w:val="009C56AF"/>
    <w:rsid w:val="009C5DB3"/>
    <w:rsid w:val="009D1F3F"/>
    <w:rsid w:val="009E1D94"/>
    <w:rsid w:val="009E4A3F"/>
    <w:rsid w:val="009E59FC"/>
    <w:rsid w:val="009F48FE"/>
    <w:rsid w:val="009F7103"/>
    <w:rsid w:val="00A03ED9"/>
    <w:rsid w:val="00A128F6"/>
    <w:rsid w:val="00A22F5A"/>
    <w:rsid w:val="00A35398"/>
    <w:rsid w:val="00A36572"/>
    <w:rsid w:val="00A368AB"/>
    <w:rsid w:val="00A429DC"/>
    <w:rsid w:val="00A433A9"/>
    <w:rsid w:val="00A43F1F"/>
    <w:rsid w:val="00A450FF"/>
    <w:rsid w:val="00A467CA"/>
    <w:rsid w:val="00A53E00"/>
    <w:rsid w:val="00A614D6"/>
    <w:rsid w:val="00A71CF5"/>
    <w:rsid w:val="00A72296"/>
    <w:rsid w:val="00A75FE8"/>
    <w:rsid w:val="00A76E68"/>
    <w:rsid w:val="00A77058"/>
    <w:rsid w:val="00A865DF"/>
    <w:rsid w:val="00A87FBD"/>
    <w:rsid w:val="00A900DA"/>
    <w:rsid w:val="00A94C46"/>
    <w:rsid w:val="00AC0A31"/>
    <w:rsid w:val="00AC1815"/>
    <w:rsid w:val="00AC1AF9"/>
    <w:rsid w:val="00AC5542"/>
    <w:rsid w:val="00AD2769"/>
    <w:rsid w:val="00AD5433"/>
    <w:rsid w:val="00AD63A7"/>
    <w:rsid w:val="00AE4F8F"/>
    <w:rsid w:val="00AF0D06"/>
    <w:rsid w:val="00AF1420"/>
    <w:rsid w:val="00AF1561"/>
    <w:rsid w:val="00AF6C78"/>
    <w:rsid w:val="00B02E8A"/>
    <w:rsid w:val="00B0510C"/>
    <w:rsid w:val="00B10DFF"/>
    <w:rsid w:val="00B14053"/>
    <w:rsid w:val="00B173ED"/>
    <w:rsid w:val="00B2233E"/>
    <w:rsid w:val="00B248B8"/>
    <w:rsid w:val="00B31200"/>
    <w:rsid w:val="00B32153"/>
    <w:rsid w:val="00B3400C"/>
    <w:rsid w:val="00B34E96"/>
    <w:rsid w:val="00B3526A"/>
    <w:rsid w:val="00B35899"/>
    <w:rsid w:val="00B42162"/>
    <w:rsid w:val="00B428FB"/>
    <w:rsid w:val="00B42A25"/>
    <w:rsid w:val="00B43DD6"/>
    <w:rsid w:val="00B450CE"/>
    <w:rsid w:val="00B46836"/>
    <w:rsid w:val="00B53104"/>
    <w:rsid w:val="00B6225E"/>
    <w:rsid w:val="00B66710"/>
    <w:rsid w:val="00B719B9"/>
    <w:rsid w:val="00B72B65"/>
    <w:rsid w:val="00B77C54"/>
    <w:rsid w:val="00B8496E"/>
    <w:rsid w:val="00B909D4"/>
    <w:rsid w:val="00B92961"/>
    <w:rsid w:val="00B936A2"/>
    <w:rsid w:val="00B93DC8"/>
    <w:rsid w:val="00B94C65"/>
    <w:rsid w:val="00BA68D3"/>
    <w:rsid w:val="00BA68F3"/>
    <w:rsid w:val="00BA7F2D"/>
    <w:rsid w:val="00BB0BA5"/>
    <w:rsid w:val="00BB1E3D"/>
    <w:rsid w:val="00BB3198"/>
    <w:rsid w:val="00BB7228"/>
    <w:rsid w:val="00BC3F19"/>
    <w:rsid w:val="00BC6D0A"/>
    <w:rsid w:val="00BD23E7"/>
    <w:rsid w:val="00BD6B94"/>
    <w:rsid w:val="00BD6D0C"/>
    <w:rsid w:val="00BD7332"/>
    <w:rsid w:val="00BD7B33"/>
    <w:rsid w:val="00BE0409"/>
    <w:rsid w:val="00BE3AF5"/>
    <w:rsid w:val="00BE41F8"/>
    <w:rsid w:val="00BE5CD6"/>
    <w:rsid w:val="00BE665A"/>
    <w:rsid w:val="00BF009D"/>
    <w:rsid w:val="00BF0451"/>
    <w:rsid w:val="00BF500D"/>
    <w:rsid w:val="00BF722C"/>
    <w:rsid w:val="00C004DA"/>
    <w:rsid w:val="00C049E5"/>
    <w:rsid w:val="00C05090"/>
    <w:rsid w:val="00C05B57"/>
    <w:rsid w:val="00C15B5E"/>
    <w:rsid w:val="00C20F25"/>
    <w:rsid w:val="00C31122"/>
    <w:rsid w:val="00C511AC"/>
    <w:rsid w:val="00C57F48"/>
    <w:rsid w:val="00C6356F"/>
    <w:rsid w:val="00C73CEA"/>
    <w:rsid w:val="00C74CDB"/>
    <w:rsid w:val="00C84293"/>
    <w:rsid w:val="00C85F90"/>
    <w:rsid w:val="00C90A11"/>
    <w:rsid w:val="00C915CD"/>
    <w:rsid w:val="00C93613"/>
    <w:rsid w:val="00C96591"/>
    <w:rsid w:val="00C965CF"/>
    <w:rsid w:val="00CA75DA"/>
    <w:rsid w:val="00CB6FB6"/>
    <w:rsid w:val="00CC1105"/>
    <w:rsid w:val="00CC6887"/>
    <w:rsid w:val="00CD34DB"/>
    <w:rsid w:val="00CD3BAE"/>
    <w:rsid w:val="00CD3CDA"/>
    <w:rsid w:val="00CD5F1F"/>
    <w:rsid w:val="00CE2C8E"/>
    <w:rsid w:val="00CE420C"/>
    <w:rsid w:val="00CF04C6"/>
    <w:rsid w:val="00CF2527"/>
    <w:rsid w:val="00CF32DE"/>
    <w:rsid w:val="00CF6487"/>
    <w:rsid w:val="00D03557"/>
    <w:rsid w:val="00D03B13"/>
    <w:rsid w:val="00D06004"/>
    <w:rsid w:val="00D0762B"/>
    <w:rsid w:val="00D1112E"/>
    <w:rsid w:val="00D14B7D"/>
    <w:rsid w:val="00D16095"/>
    <w:rsid w:val="00D20445"/>
    <w:rsid w:val="00D21836"/>
    <w:rsid w:val="00D23E37"/>
    <w:rsid w:val="00D241F0"/>
    <w:rsid w:val="00D2660A"/>
    <w:rsid w:val="00D26FA9"/>
    <w:rsid w:val="00D30CA1"/>
    <w:rsid w:val="00D312FC"/>
    <w:rsid w:val="00D32497"/>
    <w:rsid w:val="00D359A1"/>
    <w:rsid w:val="00D36624"/>
    <w:rsid w:val="00D40F62"/>
    <w:rsid w:val="00D40FF5"/>
    <w:rsid w:val="00D473C6"/>
    <w:rsid w:val="00D5448D"/>
    <w:rsid w:val="00D55CC6"/>
    <w:rsid w:val="00D637E9"/>
    <w:rsid w:val="00D646B1"/>
    <w:rsid w:val="00D71A0E"/>
    <w:rsid w:val="00D72B4E"/>
    <w:rsid w:val="00D743B7"/>
    <w:rsid w:val="00D7495F"/>
    <w:rsid w:val="00D74C19"/>
    <w:rsid w:val="00D7777F"/>
    <w:rsid w:val="00D77EE0"/>
    <w:rsid w:val="00D8272D"/>
    <w:rsid w:val="00D84A78"/>
    <w:rsid w:val="00D85BDF"/>
    <w:rsid w:val="00D85FF5"/>
    <w:rsid w:val="00D9076B"/>
    <w:rsid w:val="00D91FAE"/>
    <w:rsid w:val="00DA0B9C"/>
    <w:rsid w:val="00DA5E77"/>
    <w:rsid w:val="00DB12B2"/>
    <w:rsid w:val="00DB2830"/>
    <w:rsid w:val="00DB565D"/>
    <w:rsid w:val="00DB6296"/>
    <w:rsid w:val="00DB6A19"/>
    <w:rsid w:val="00DB6E11"/>
    <w:rsid w:val="00DB7CFA"/>
    <w:rsid w:val="00DC493B"/>
    <w:rsid w:val="00DC7B36"/>
    <w:rsid w:val="00DD1EFC"/>
    <w:rsid w:val="00DD3372"/>
    <w:rsid w:val="00DD7B53"/>
    <w:rsid w:val="00DE2473"/>
    <w:rsid w:val="00DE30F1"/>
    <w:rsid w:val="00DE366E"/>
    <w:rsid w:val="00DE4E88"/>
    <w:rsid w:val="00DF0E6A"/>
    <w:rsid w:val="00DF23A3"/>
    <w:rsid w:val="00DF33D4"/>
    <w:rsid w:val="00E01060"/>
    <w:rsid w:val="00E06424"/>
    <w:rsid w:val="00E074C9"/>
    <w:rsid w:val="00E075F8"/>
    <w:rsid w:val="00E12B7D"/>
    <w:rsid w:val="00E150F4"/>
    <w:rsid w:val="00E174DF"/>
    <w:rsid w:val="00E21476"/>
    <w:rsid w:val="00E230D6"/>
    <w:rsid w:val="00E32641"/>
    <w:rsid w:val="00E34580"/>
    <w:rsid w:val="00E35D16"/>
    <w:rsid w:val="00E40D57"/>
    <w:rsid w:val="00E5165F"/>
    <w:rsid w:val="00E54E9E"/>
    <w:rsid w:val="00E55746"/>
    <w:rsid w:val="00E55EC9"/>
    <w:rsid w:val="00E6359E"/>
    <w:rsid w:val="00E64DD0"/>
    <w:rsid w:val="00E65650"/>
    <w:rsid w:val="00E65D05"/>
    <w:rsid w:val="00E677D0"/>
    <w:rsid w:val="00E70F8D"/>
    <w:rsid w:val="00E77EE7"/>
    <w:rsid w:val="00E807D3"/>
    <w:rsid w:val="00E85C34"/>
    <w:rsid w:val="00E863CE"/>
    <w:rsid w:val="00E90FD9"/>
    <w:rsid w:val="00EA7452"/>
    <w:rsid w:val="00EB275C"/>
    <w:rsid w:val="00EB6530"/>
    <w:rsid w:val="00EC12C1"/>
    <w:rsid w:val="00EE20AD"/>
    <w:rsid w:val="00EE5E61"/>
    <w:rsid w:val="00EE6A33"/>
    <w:rsid w:val="00EE7764"/>
    <w:rsid w:val="00EF1EDE"/>
    <w:rsid w:val="00EF3C9A"/>
    <w:rsid w:val="00F03283"/>
    <w:rsid w:val="00F06F2E"/>
    <w:rsid w:val="00F07A76"/>
    <w:rsid w:val="00F13E3F"/>
    <w:rsid w:val="00F17D1C"/>
    <w:rsid w:val="00F24CE4"/>
    <w:rsid w:val="00F3075A"/>
    <w:rsid w:val="00F316E3"/>
    <w:rsid w:val="00F416D8"/>
    <w:rsid w:val="00F50AB9"/>
    <w:rsid w:val="00F516C7"/>
    <w:rsid w:val="00F55A5B"/>
    <w:rsid w:val="00F600A4"/>
    <w:rsid w:val="00F6491C"/>
    <w:rsid w:val="00F6652A"/>
    <w:rsid w:val="00F70885"/>
    <w:rsid w:val="00F73008"/>
    <w:rsid w:val="00F7503A"/>
    <w:rsid w:val="00F76683"/>
    <w:rsid w:val="00F834A6"/>
    <w:rsid w:val="00F929A6"/>
    <w:rsid w:val="00FA15BF"/>
    <w:rsid w:val="00FB13BA"/>
    <w:rsid w:val="00FB6A17"/>
    <w:rsid w:val="00FC1819"/>
    <w:rsid w:val="00FC64CE"/>
    <w:rsid w:val="00FD3CC8"/>
    <w:rsid w:val="00FD6E6B"/>
    <w:rsid w:val="00FE04A2"/>
    <w:rsid w:val="00FE2656"/>
    <w:rsid w:val="00FE4CBC"/>
    <w:rsid w:val="00FE5D07"/>
    <w:rsid w:val="00FE7631"/>
    <w:rsid w:val="00FF2388"/>
    <w:rsid w:val="00FF621A"/>
  </w:rsids>
  <m:mathPr>
    <m:mathFont m:val="Cambria Math"/>
    <m:brkBin m:val="before"/>
    <m:brkBinSub m:val="--"/>
    <m:smallFrac m:val="0"/>
    <m:dispDef m:val="0"/>
    <m:lMargin m:val="0"/>
    <m:rMargin m:val="0"/>
    <m:defJc m:val="centerGroup"/>
    <m:wrapRight/>
    <m:intLim m:val="subSup"/>
    <m:naryLim m:val="subSup"/>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80A9BB"/>
  <w15:docId w15:val="{E9C3B0BB-42A4-455D-B8F7-A3E2B31E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639"/>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264F"/>
    <w:rPr>
      <w:color w:val="0000FF"/>
      <w:u w:val="single"/>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6E48ED"/>
    <w:pPr>
      <w:spacing w:after="160" w:line="240" w:lineRule="exact"/>
    </w:pPr>
    <w:rPr>
      <w:rFonts w:ascii="Verdana" w:eastAsia="Times New Roman" w:hAnsi="Verdana" w:cs="Verdana"/>
      <w:sz w:val="20"/>
      <w:szCs w:val="20"/>
      <w:u w:val="none"/>
    </w:rPr>
  </w:style>
  <w:style w:type="paragraph" w:styleId="BodyText">
    <w:name w:val="Body Text"/>
    <w:basedOn w:val="Normal"/>
    <w:link w:val="BodyTextChar"/>
    <w:rsid w:val="000A1ACC"/>
    <w:rPr>
      <w:rFonts w:eastAsia="Times New Roman" w:cs="Times New Roman"/>
      <w:szCs w:val="20"/>
      <w:u w:val="none"/>
    </w:rPr>
  </w:style>
  <w:style w:type="character" w:customStyle="1" w:styleId="BodyTextChar">
    <w:name w:val="Body Text Char"/>
    <w:basedOn w:val="DefaultParagraphFont"/>
    <w:link w:val="BodyText"/>
    <w:rsid w:val="000A1ACC"/>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0A4BC4"/>
    <w:rPr>
      <w:rFonts w:ascii="Tahoma" w:hAnsi="Tahoma" w:cs="Tahoma"/>
      <w:sz w:val="16"/>
      <w:szCs w:val="16"/>
    </w:rPr>
  </w:style>
  <w:style w:type="character" w:customStyle="1" w:styleId="BalloonTextChar">
    <w:name w:val="Balloon Text Char"/>
    <w:basedOn w:val="DefaultParagraphFont"/>
    <w:link w:val="BalloonText"/>
    <w:uiPriority w:val="99"/>
    <w:semiHidden/>
    <w:rsid w:val="000A4BC4"/>
    <w:rPr>
      <w:rFonts w:ascii="Tahoma" w:hAnsi="Tahoma" w:cs="Tahoma"/>
      <w:sz w:val="16"/>
      <w:szCs w:val="16"/>
      <w:u w:val="single"/>
    </w:rPr>
  </w:style>
  <w:style w:type="character" w:customStyle="1" w:styleId="longtext">
    <w:name w:val="long_text"/>
    <w:basedOn w:val="DefaultParagraphFont"/>
    <w:rsid w:val="007D696D"/>
  </w:style>
  <w:style w:type="character" w:customStyle="1" w:styleId="hps">
    <w:name w:val="hps"/>
    <w:basedOn w:val="DefaultParagraphFont"/>
    <w:rsid w:val="007D696D"/>
  </w:style>
  <w:style w:type="paragraph" w:styleId="PlainText">
    <w:name w:val="Plain Text"/>
    <w:basedOn w:val="Normal"/>
    <w:link w:val="PlainTextChar"/>
    <w:uiPriority w:val="99"/>
    <w:unhideWhenUsed/>
    <w:rsid w:val="007D696D"/>
    <w:rPr>
      <w:rFonts w:ascii="Consolas" w:hAnsi="Consolas"/>
      <w:sz w:val="21"/>
      <w:szCs w:val="21"/>
      <w:u w:val="none"/>
      <w:lang w:val="id-ID"/>
    </w:rPr>
  </w:style>
  <w:style w:type="character" w:customStyle="1" w:styleId="PlainTextChar">
    <w:name w:val="Plain Text Char"/>
    <w:basedOn w:val="DefaultParagraphFont"/>
    <w:link w:val="PlainText"/>
    <w:uiPriority w:val="99"/>
    <w:rsid w:val="007D696D"/>
    <w:rPr>
      <w:rFonts w:ascii="Consolas" w:hAnsi="Consolas"/>
      <w:sz w:val="21"/>
      <w:szCs w:val="21"/>
      <w:lang w:val="id-ID"/>
    </w:rPr>
  </w:style>
  <w:style w:type="table" w:styleId="TableGrid">
    <w:name w:val="Table Grid"/>
    <w:basedOn w:val="TableNormal"/>
    <w:rsid w:val="00DE30F1"/>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30F1"/>
    <w:pPr>
      <w:autoSpaceDE w:val="0"/>
      <w:autoSpaceDN w:val="0"/>
      <w:adjustRightInd w:val="0"/>
    </w:pPr>
    <w:rPr>
      <w:rFonts w:ascii="Arial" w:hAnsi="Arial" w:cs="Arial"/>
      <w:color w:val="000000"/>
    </w:rPr>
  </w:style>
  <w:style w:type="paragraph" w:styleId="CommentText">
    <w:name w:val="annotation text"/>
    <w:basedOn w:val="Normal"/>
    <w:link w:val="CommentTextChar"/>
    <w:semiHidden/>
    <w:rsid w:val="00031449"/>
    <w:rPr>
      <w:rFonts w:eastAsia="Times New Roman" w:cs="Times New Roman"/>
      <w:sz w:val="20"/>
      <w:szCs w:val="20"/>
      <w:u w:val="none"/>
    </w:rPr>
  </w:style>
  <w:style w:type="character" w:customStyle="1" w:styleId="CommentTextChar">
    <w:name w:val="Comment Text Char"/>
    <w:basedOn w:val="DefaultParagraphFont"/>
    <w:link w:val="CommentText"/>
    <w:semiHidden/>
    <w:rsid w:val="00031449"/>
    <w:rPr>
      <w:rFonts w:ascii="Times New Roman" w:eastAsia="Times New Roman" w:hAnsi="Times New Roman" w:cs="Times New Roman"/>
      <w:sz w:val="20"/>
      <w:szCs w:val="20"/>
    </w:rPr>
  </w:style>
  <w:style w:type="paragraph" w:styleId="NormalWeb">
    <w:name w:val="Normal (Web)"/>
    <w:basedOn w:val="Normal"/>
    <w:uiPriority w:val="99"/>
    <w:unhideWhenUsed/>
    <w:rsid w:val="00C84293"/>
    <w:pPr>
      <w:spacing w:before="100" w:beforeAutospacing="1" w:after="100" w:afterAutospacing="1"/>
    </w:pPr>
    <w:rPr>
      <w:rFonts w:ascii="Times" w:hAnsi="Times" w:cs="Times New Roman"/>
      <w:sz w:val="20"/>
      <w:szCs w:val="20"/>
      <w:u w:val="none"/>
    </w:rPr>
  </w:style>
  <w:style w:type="paragraph" w:styleId="Revision">
    <w:name w:val="Revision"/>
    <w:hidden/>
    <w:uiPriority w:val="99"/>
    <w:semiHidden/>
    <w:rsid w:val="0024087C"/>
    <w:rPr>
      <w:rFonts w:ascii="Times New Roman" w:hAnsi="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5596">
      <w:bodyDiv w:val="1"/>
      <w:marLeft w:val="0"/>
      <w:marRight w:val="0"/>
      <w:marTop w:val="0"/>
      <w:marBottom w:val="0"/>
      <w:divBdr>
        <w:top w:val="none" w:sz="0" w:space="0" w:color="auto"/>
        <w:left w:val="none" w:sz="0" w:space="0" w:color="auto"/>
        <w:bottom w:val="none" w:sz="0" w:space="0" w:color="auto"/>
        <w:right w:val="none" w:sz="0" w:space="0" w:color="auto"/>
      </w:divBdr>
    </w:div>
    <w:div w:id="107773600">
      <w:bodyDiv w:val="1"/>
      <w:marLeft w:val="0"/>
      <w:marRight w:val="0"/>
      <w:marTop w:val="0"/>
      <w:marBottom w:val="0"/>
      <w:divBdr>
        <w:top w:val="none" w:sz="0" w:space="0" w:color="auto"/>
        <w:left w:val="none" w:sz="0" w:space="0" w:color="auto"/>
        <w:bottom w:val="none" w:sz="0" w:space="0" w:color="auto"/>
        <w:right w:val="none" w:sz="0" w:space="0" w:color="auto"/>
      </w:divBdr>
    </w:div>
    <w:div w:id="293216456">
      <w:bodyDiv w:val="1"/>
      <w:marLeft w:val="0"/>
      <w:marRight w:val="0"/>
      <w:marTop w:val="0"/>
      <w:marBottom w:val="0"/>
      <w:divBdr>
        <w:top w:val="none" w:sz="0" w:space="0" w:color="auto"/>
        <w:left w:val="none" w:sz="0" w:space="0" w:color="auto"/>
        <w:bottom w:val="none" w:sz="0" w:space="0" w:color="auto"/>
        <w:right w:val="none" w:sz="0" w:space="0" w:color="auto"/>
      </w:divBdr>
    </w:div>
    <w:div w:id="351341704">
      <w:bodyDiv w:val="1"/>
      <w:marLeft w:val="0"/>
      <w:marRight w:val="0"/>
      <w:marTop w:val="0"/>
      <w:marBottom w:val="0"/>
      <w:divBdr>
        <w:top w:val="none" w:sz="0" w:space="0" w:color="auto"/>
        <w:left w:val="none" w:sz="0" w:space="0" w:color="auto"/>
        <w:bottom w:val="none" w:sz="0" w:space="0" w:color="auto"/>
        <w:right w:val="none" w:sz="0" w:space="0" w:color="auto"/>
      </w:divBdr>
    </w:div>
    <w:div w:id="370156923">
      <w:bodyDiv w:val="1"/>
      <w:marLeft w:val="0"/>
      <w:marRight w:val="0"/>
      <w:marTop w:val="0"/>
      <w:marBottom w:val="0"/>
      <w:divBdr>
        <w:top w:val="none" w:sz="0" w:space="0" w:color="auto"/>
        <w:left w:val="none" w:sz="0" w:space="0" w:color="auto"/>
        <w:bottom w:val="none" w:sz="0" w:space="0" w:color="auto"/>
        <w:right w:val="none" w:sz="0" w:space="0" w:color="auto"/>
      </w:divBdr>
    </w:div>
    <w:div w:id="378745267">
      <w:bodyDiv w:val="1"/>
      <w:marLeft w:val="0"/>
      <w:marRight w:val="0"/>
      <w:marTop w:val="0"/>
      <w:marBottom w:val="0"/>
      <w:divBdr>
        <w:top w:val="none" w:sz="0" w:space="0" w:color="auto"/>
        <w:left w:val="none" w:sz="0" w:space="0" w:color="auto"/>
        <w:bottom w:val="none" w:sz="0" w:space="0" w:color="auto"/>
        <w:right w:val="none" w:sz="0" w:space="0" w:color="auto"/>
      </w:divBdr>
    </w:div>
    <w:div w:id="599875921">
      <w:bodyDiv w:val="1"/>
      <w:marLeft w:val="0"/>
      <w:marRight w:val="0"/>
      <w:marTop w:val="0"/>
      <w:marBottom w:val="0"/>
      <w:divBdr>
        <w:top w:val="none" w:sz="0" w:space="0" w:color="auto"/>
        <w:left w:val="none" w:sz="0" w:space="0" w:color="auto"/>
        <w:bottom w:val="none" w:sz="0" w:space="0" w:color="auto"/>
        <w:right w:val="none" w:sz="0" w:space="0" w:color="auto"/>
      </w:divBdr>
    </w:div>
    <w:div w:id="713195482">
      <w:bodyDiv w:val="1"/>
      <w:marLeft w:val="0"/>
      <w:marRight w:val="0"/>
      <w:marTop w:val="0"/>
      <w:marBottom w:val="0"/>
      <w:divBdr>
        <w:top w:val="none" w:sz="0" w:space="0" w:color="auto"/>
        <w:left w:val="none" w:sz="0" w:space="0" w:color="auto"/>
        <w:bottom w:val="none" w:sz="0" w:space="0" w:color="auto"/>
        <w:right w:val="none" w:sz="0" w:space="0" w:color="auto"/>
      </w:divBdr>
    </w:div>
    <w:div w:id="734595924">
      <w:bodyDiv w:val="1"/>
      <w:marLeft w:val="0"/>
      <w:marRight w:val="0"/>
      <w:marTop w:val="0"/>
      <w:marBottom w:val="0"/>
      <w:divBdr>
        <w:top w:val="none" w:sz="0" w:space="0" w:color="auto"/>
        <w:left w:val="none" w:sz="0" w:space="0" w:color="auto"/>
        <w:bottom w:val="none" w:sz="0" w:space="0" w:color="auto"/>
        <w:right w:val="none" w:sz="0" w:space="0" w:color="auto"/>
      </w:divBdr>
    </w:div>
    <w:div w:id="773666666">
      <w:bodyDiv w:val="1"/>
      <w:marLeft w:val="0"/>
      <w:marRight w:val="0"/>
      <w:marTop w:val="0"/>
      <w:marBottom w:val="0"/>
      <w:divBdr>
        <w:top w:val="none" w:sz="0" w:space="0" w:color="auto"/>
        <w:left w:val="none" w:sz="0" w:space="0" w:color="auto"/>
        <w:bottom w:val="none" w:sz="0" w:space="0" w:color="auto"/>
        <w:right w:val="none" w:sz="0" w:space="0" w:color="auto"/>
      </w:divBdr>
    </w:div>
    <w:div w:id="781002377">
      <w:bodyDiv w:val="1"/>
      <w:marLeft w:val="0"/>
      <w:marRight w:val="0"/>
      <w:marTop w:val="0"/>
      <w:marBottom w:val="0"/>
      <w:divBdr>
        <w:top w:val="none" w:sz="0" w:space="0" w:color="auto"/>
        <w:left w:val="none" w:sz="0" w:space="0" w:color="auto"/>
        <w:bottom w:val="none" w:sz="0" w:space="0" w:color="auto"/>
        <w:right w:val="none" w:sz="0" w:space="0" w:color="auto"/>
      </w:divBdr>
    </w:div>
    <w:div w:id="851458556">
      <w:bodyDiv w:val="1"/>
      <w:marLeft w:val="0"/>
      <w:marRight w:val="0"/>
      <w:marTop w:val="0"/>
      <w:marBottom w:val="0"/>
      <w:divBdr>
        <w:top w:val="none" w:sz="0" w:space="0" w:color="auto"/>
        <w:left w:val="none" w:sz="0" w:space="0" w:color="auto"/>
        <w:bottom w:val="none" w:sz="0" w:space="0" w:color="auto"/>
        <w:right w:val="none" w:sz="0" w:space="0" w:color="auto"/>
      </w:divBdr>
    </w:div>
    <w:div w:id="857162752">
      <w:bodyDiv w:val="1"/>
      <w:marLeft w:val="0"/>
      <w:marRight w:val="0"/>
      <w:marTop w:val="0"/>
      <w:marBottom w:val="0"/>
      <w:divBdr>
        <w:top w:val="none" w:sz="0" w:space="0" w:color="auto"/>
        <w:left w:val="none" w:sz="0" w:space="0" w:color="auto"/>
        <w:bottom w:val="none" w:sz="0" w:space="0" w:color="auto"/>
        <w:right w:val="none" w:sz="0" w:space="0" w:color="auto"/>
      </w:divBdr>
    </w:div>
    <w:div w:id="914510789">
      <w:bodyDiv w:val="1"/>
      <w:marLeft w:val="0"/>
      <w:marRight w:val="0"/>
      <w:marTop w:val="0"/>
      <w:marBottom w:val="0"/>
      <w:divBdr>
        <w:top w:val="none" w:sz="0" w:space="0" w:color="auto"/>
        <w:left w:val="none" w:sz="0" w:space="0" w:color="auto"/>
        <w:bottom w:val="none" w:sz="0" w:space="0" w:color="auto"/>
        <w:right w:val="none" w:sz="0" w:space="0" w:color="auto"/>
      </w:divBdr>
    </w:div>
    <w:div w:id="1003899507">
      <w:bodyDiv w:val="1"/>
      <w:marLeft w:val="0"/>
      <w:marRight w:val="0"/>
      <w:marTop w:val="0"/>
      <w:marBottom w:val="0"/>
      <w:divBdr>
        <w:top w:val="none" w:sz="0" w:space="0" w:color="auto"/>
        <w:left w:val="none" w:sz="0" w:space="0" w:color="auto"/>
        <w:bottom w:val="none" w:sz="0" w:space="0" w:color="auto"/>
        <w:right w:val="none" w:sz="0" w:space="0" w:color="auto"/>
      </w:divBdr>
    </w:div>
    <w:div w:id="1098912177">
      <w:bodyDiv w:val="1"/>
      <w:marLeft w:val="0"/>
      <w:marRight w:val="0"/>
      <w:marTop w:val="0"/>
      <w:marBottom w:val="0"/>
      <w:divBdr>
        <w:top w:val="none" w:sz="0" w:space="0" w:color="auto"/>
        <w:left w:val="none" w:sz="0" w:space="0" w:color="auto"/>
        <w:bottom w:val="none" w:sz="0" w:space="0" w:color="auto"/>
        <w:right w:val="none" w:sz="0" w:space="0" w:color="auto"/>
      </w:divBdr>
    </w:div>
    <w:div w:id="1378771806">
      <w:bodyDiv w:val="1"/>
      <w:marLeft w:val="0"/>
      <w:marRight w:val="0"/>
      <w:marTop w:val="0"/>
      <w:marBottom w:val="0"/>
      <w:divBdr>
        <w:top w:val="none" w:sz="0" w:space="0" w:color="auto"/>
        <w:left w:val="none" w:sz="0" w:space="0" w:color="auto"/>
        <w:bottom w:val="none" w:sz="0" w:space="0" w:color="auto"/>
        <w:right w:val="none" w:sz="0" w:space="0" w:color="auto"/>
      </w:divBdr>
    </w:div>
    <w:div w:id="1472404329">
      <w:bodyDiv w:val="1"/>
      <w:marLeft w:val="0"/>
      <w:marRight w:val="0"/>
      <w:marTop w:val="0"/>
      <w:marBottom w:val="0"/>
      <w:divBdr>
        <w:top w:val="none" w:sz="0" w:space="0" w:color="auto"/>
        <w:left w:val="none" w:sz="0" w:space="0" w:color="auto"/>
        <w:bottom w:val="none" w:sz="0" w:space="0" w:color="auto"/>
        <w:right w:val="none" w:sz="0" w:space="0" w:color="auto"/>
      </w:divBdr>
    </w:div>
    <w:div w:id="1544050552">
      <w:bodyDiv w:val="1"/>
      <w:marLeft w:val="0"/>
      <w:marRight w:val="0"/>
      <w:marTop w:val="0"/>
      <w:marBottom w:val="0"/>
      <w:divBdr>
        <w:top w:val="none" w:sz="0" w:space="0" w:color="auto"/>
        <w:left w:val="none" w:sz="0" w:space="0" w:color="auto"/>
        <w:bottom w:val="none" w:sz="0" w:space="0" w:color="auto"/>
        <w:right w:val="none" w:sz="0" w:space="0" w:color="auto"/>
      </w:divBdr>
      <w:divsChild>
        <w:div w:id="1750230883">
          <w:marLeft w:val="0"/>
          <w:marRight w:val="0"/>
          <w:marTop w:val="0"/>
          <w:marBottom w:val="0"/>
          <w:divBdr>
            <w:top w:val="none" w:sz="0" w:space="0" w:color="auto"/>
            <w:left w:val="none" w:sz="0" w:space="0" w:color="auto"/>
            <w:bottom w:val="none" w:sz="0" w:space="0" w:color="auto"/>
            <w:right w:val="none" w:sz="0" w:space="0" w:color="auto"/>
          </w:divBdr>
          <w:divsChild>
            <w:div w:id="1860000430">
              <w:marLeft w:val="0"/>
              <w:marRight w:val="0"/>
              <w:marTop w:val="0"/>
              <w:marBottom w:val="0"/>
              <w:divBdr>
                <w:top w:val="none" w:sz="0" w:space="0" w:color="auto"/>
                <w:left w:val="none" w:sz="0" w:space="0" w:color="auto"/>
                <w:bottom w:val="none" w:sz="0" w:space="0" w:color="auto"/>
                <w:right w:val="none" w:sz="0" w:space="0" w:color="auto"/>
              </w:divBdr>
              <w:divsChild>
                <w:div w:id="350762609">
                  <w:marLeft w:val="0"/>
                  <w:marRight w:val="0"/>
                  <w:marTop w:val="0"/>
                  <w:marBottom w:val="0"/>
                  <w:divBdr>
                    <w:top w:val="none" w:sz="0" w:space="0" w:color="auto"/>
                    <w:left w:val="none" w:sz="0" w:space="0" w:color="auto"/>
                    <w:bottom w:val="none" w:sz="0" w:space="0" w:color="auto"/>
                    <w:right w:val="none" w:sz="0" w:space="0" w:color="auto"/>
                  </w:divBdr>
                  <w:divsChild>
                    <w:div w:id="1953512576">
                      <w:marLeft w:val="0"/>
                      <w:marRight w:val="0"/>
                      <w:marTop w:val="0"/>
                      <w:marBottom w:val="0"/>
                      <w:divBdr>
                        <w:top w:val="none" w:sz="0" w:space="0" w:color="auto"/>
                        <w:left w:val="none" w:sz="0" w:space="0" w:color="auto"/>
                        <w:bottom w:val="none" w:sz="0" w:space="0" w:color="auto"/>
                        <w:right w:val="none" w:sz="0" w:space="0" w:color="auto"/>
                      </w:divBdr>
                      <w:divsChild>
                        <w:div w:id="1809543337">
                          <w:marLeft w:val="0"/>
                          <w:marRight w:val="0"/>
                          <w:marTop w:val="0"/>
                          <w:marBottom w:val="0"/>
                          <w:divBdr>
                            <w:top w:val="single" w:sz="2" w:space="0" w:color="CCCCCC"/>
                            <w:left w:val="single" w:sz="6" w:space="0" w:color="CCCCCC"/>
                            <w:bottom w:val="single" w:sz="6" w:space="6" w:color="CCCCCC"/>
                            <w:right w:val="single" w:sz="6" w:space="0" w:color="CCCCCC"/>
                          </w:divBdr>
                        </w:div>
                        <w:div w:id="1000426374">
                          <w:marLeft w:val="0"/>
                          <w:marRight w:val="0"/>
                          <w:marTop w:val="0"/>
                          <w:marBottom w:val="0"/>
                          <w:divBdr>
                            <w:top w:val="none" w:sz="0" w:space="0" w:color="auto"/>
                            <w:left w:val="none" w:sz="0" w:space="0" w:color="auto"/>
                            <w:bottom w:val="none" w:sz="0" w:space="0" w:color="auto"/>
                            <w:right w:val="none" w:sz="0" w:space="0" w:color="auto"/>
                          </w:divBdr>
                        </w:div>
                        <w:div w:id="1676371945">
                          <w:marLeft w:val="0"/>
                          <w:marRight w:val="0"/>
                          <w:marTop w:val="0"/>
                          <w:marBottom w:val="0"/>
                          <w:divBdr>
                            <w:top w:val="none" w:sz="0" w:space="0" w:color="auto"/>
                            <w:left w:val="none" w:sz="0" w:space="0" w:color="auto"/>
                            <w:bottom w:val="none" w:sz="0" w:space="0" w:color="auto"/>
                            <w:right w:val="none" w:sz="0" w:space="0" w:color="auto"/>
                          </w:divBdr>
                        </w:div>
                        <w:div w:id="1771967896">
                          <w:marLeft w:val="0"/>
                          <w:marRight w:val="0"/>
                          <w:marTop w:val="0"/>
                          <w:marBottom w:val="0"/>
                          <w:divBdr>
                            <w:top w:val="single" w:sz="6" w:space="12" w:color="999999"/>
                            <w:left w:val="single" w:sz="6" w:space="12" w:color="999999"/>
                            <w:bottom w:val="single" w:sz="6" w:space="12" w:color="999999"/>
                            <w:right w:val="single" w:sz="6" w:space="12" w:color="999999"/>
                          </w:divBdr>
                          <w:divsChild>
                            <w:div w:id="14307213">
                              <w:marLeft w:val="0"/>
                              <w:marRight w:val="0"/>
                              <w:marTop w:val="0"/>
                              <w:marBottom w:val="0"/>
                              <w:divBdr>
                                <w:top w:val="none" w:sz="0" w:space="0" w:color="auto"/>
                                <w:left w:val="none" w:sz="0" w:space="0" w:color="auto"/>
                                <w:bottom w:val="none" w:sz="0" w:space="0" w:color="auto"/>
                                <w:right w:val="none" w:sz="0" w:space="0" w:color="auto"/>
                              </w:divBdr>
                            </w:div>
                          </w:divsChild>
                        </w:div>
                        <w:div w:id="1612131638">
                          <w:marLeft w:val="0"/>
                          <w:marRight w:val="0"/>
                          <w:marTop w:val="167"/>
                          <w:marBottom w:val="0"/>
                          <w:divBdr>
                            <w:top w:val="none" w:sz="0" w:space="0" w:color="auto"/>
                            <w:left w:val="none" w:sz="0" w:space="0" w:color="auto"/>
                            <w:bottom w:val="none" w:sz="0" w:space="0" w:color="auto"/>
                            <w:right w:val="none" w:sz="0" w:space="0" w:color="auto"/>
                          </w:divBdr>
                          <w:divsChild>
                            <w:div w:id="1698921998">
                              <w:marLeft w:val="0"/>
                              <w:marRight w:val="0"/>
                              <w:marTop w:val="0"/>
                              <w:marBottom w:val="0"/>
                              <w:divBdr>
                                <w:top w:val="none" w:sz="0" w:space="0" w:color="auto"/>
                                <w:left w:val="none" w:sz="0" w:space="0" w:color="auto"/>
                                <w:bottom w:val="none" w:sz="0" w:space="0" w:color="auto"/>
                                <w:right w:val="none" w:sz="0" w:space="0" w:color="auto"/>
                              </w:divBdr>
                            </w:div>
                            <w:div w:id="13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57290">
                  <w:marLeft w:val="0"/>
                  <w:marRight w:val="0"/>
                  <w:marTop w:val="0"/>
                  <w:marBottom w:val="0"/>
                  <w:divBdr>
                    <w:top w:val="none" w:sz="0" w:space="0" w:color="auto"/>
                    <w:left w:val="none" w:sz="0" w:space="0" w:color="auto"/>
                    <w:bottom w:val="none" w:sz="0" w:space="0" w:color="auto"/>
                    <w:right w:val="none" w:sz="0" w:space="0" w:color="auto"/>
                  </w:divBdr>
                  <w:divsChild>
                    <w:div w:id="1184440715">
                      <w:marLeft w:val="0"/>
                      <w:marRight w:val="0"/>
                      <w:marTop w:val="0"/>
                      <w:marBottom w:val="0"/>
                      <w:divBdr>
                        <w:top w:val="none" w:sz="0" w:space="0" w:color="auto"/>
                        <w:left w:val="none" w:sz="0" w:space="0" w:color="auto"/>
                        <w:bottom w:val="none" w:sz="0" w:space="0" w:color="auto"/>
                        <w:right w:val="none" w:sz="0" w:space="0" w:color="auto"/>
                      </w:divBdr>
                      <w:divsChild>
                        <w:div w:id="882596302">
                          <w:marLeft w:val="0"/>
                          <w:marRight w:val="0"/>
                          <w:marTop w:val="0"/>
                          <w:marBottom w:val="0"/>
                          <w:divBdr>
                            <w:top w:val="none" w:sz="0" w:space="0" w:color="auto"/>
                            <w:left w:val="none" w:sz="0" w:space="0" w:color="auto"/>
                            <w:bottom w:val="none" w:sz="0" w:space="0" w:color="auto"/>
                            <w:right w:val="none" w:sz="0" w:space="0" w:color="auto"/>
                          </w:divBdr>
                          <w:divsChild>
                            <w:div w:id="378283392">
                              <w:marLeft w:val="0"/>
                              <w:marRight w:val="0"/>
                              <w:marTop w:val="0"/>
                              <w:marBottom w:val="0"/>
                              <w:divBdr>
                                <w:top w:val="none" w:sz="0" w:space="0" w:color="auto"/>
                                <w:left w:val="none" w:sz="0" w:space="0" w:color="auto"/>
                                <w:bottom w:val="none" w:sz="0" w:space="0" w:color="auto"/>
                                <w:right w:val="none" w:sz="0" w:space="0" w:color="auto"/>
                              </w:divBdr>
                            </w:div>
                            <w:div w:id="1612131929">
                              <w:marLeft w:val="0"/>
                              <w:marRight w:val="0"/>
                              <w:marTop w:val="0"/>
                              <w:marBottom w:val="0"/>
                              <w:divBdr>
                                <w:top w:val="none" w:sz="0" w:space="0" w:color="auto"/>
                                <w:left w:val="none" w:sz="0" w:space="0" w:color="auto"/>
                                <w:bottom w:val="none" w:sz="0" w:space="0" w:color="auto"/>
                                <w:right w:val="none" w:sz="0" w:space="0" w:color="auto"/>
                              </w:divBdr>
                              <w:divsChild>
                                <w:div w:id="1148745866">
                                  <w:marLeft w:val="0"/>
                                  <w:marRight w:val="0"/>
                                  <w:marTop w:val="0"/>
                                  <w:marBottom w:val="0"/>
                                  <w:divBdr>
                                    <w:top w:val="none" w:sz="0" w:space="0" w:color="auto"/>
                                    <w:left w:val="none" w:sz="0" w:space="0" w:color="auto"/>
                                    <w:bottom w:val="none" w:sz="0" w:space="0" w:color="auto"/>
                                    <w:right w:val="none" w:sz="0" w:space="0" w:color="auto"/>
                                  </w:divBdr>
                                  <w:divsChild>
                                    <w:div w:id="11073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912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bisono@agungpodomoroland.com" TargetMode="External"/><Relationship Id="rId3" Type="http://schemas.openxmlformats.org/officeDocument/2006/relationships/styles" Target="styles.xml"/><Relationship Id="rId7" Type="http://schemas.openxmlformats.org/officeDocument/2006/relationships/hyperlink" Target="mailto:justini@agungpodomorola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gungpodomoro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90C17-17D2-4936-BEA0-08C066E3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5018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indofood</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Rahmi</dc:creator>
  <cp:lastModifiedBy>LENOVO</cp:lastModifiedBy>
  <cp:revision>2</cp:revision>
  <cp:lastPrinted>2023-10-23T05:54:00Z</cp:lastPrinted>
  <dcterms:created xsi:type="dcterms:W3CDTF">2025-04-30T02:19:00Z</dcterms:created>
  <dcterms:modified xsi:type="dcterms:W3CDTF">2025-04-30T02:19:00Z</dcterms:modified>
</cp:coreProperties>
</file>